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7F565E" w14:textId="77777777" w:rsidR="00F14005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81B08A" wp14:editId="7C5E653D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6FE842" w14:textId="77777777" w:rsidR="00F14005" w:rsidRDefault="00000000">
                            <w:pPr>
                              <w:jc w:val="center"/>
                              <w:rPr>
                                <w:rFonts w:ascii="Times New Roman" w:eastAsia="微软雅黑" w:hAnsi="Times New Roman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FJB-</w:t>
                            </w: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石蜡实验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81B08A" id="_x0000_t202" coordsize="21600,21600" o:spt="202" path="m,l,21600r21600,l21600,xe">
                <v:stroke joinstyle="miter"/>
                <v:path gradientshapeok="t" o:connecttype="rect"/>
              </v:shapetype>
              <v:shape id="文本框 26" o:spid="_x0000_s1026" type="#_x0000_t202" style="position:absolute;margin-left:-.25pt;margin-top:100.6pt;width:594.8pt;height:96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" filled="f" stroked="f" strokeweight=".5pt">
                <v:textbox>
                  <w:txbxContent>
                    <w:p w14:paraId="666FE842" w14:textId="77777777" w:rsidR="00F14005" w:rsidRDefault="00000000">
                      <w:pPr>
                        <w:jc w:val="center"/>
                        <w:rPr>
                          <w:rFonts w:ascii="Times New Roman" w:eastAsia="微软雅黑" w:hAnsi="Times New Roman"/>
                          <w:b/>
                          <w:bCs/>
                          <w:color w:val="FFFFFF" w:themeColor="background1"/>
                          <w:sz w:val="112"/>
                          <w:szCs w:val="112"/>
                        </w:rPr>
                      </w:pP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FJB-</w:t>
                      </w: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石蜡实验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5EBD76" wp14:editId="69972BB6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213CD" w14:textId="77777777" w:rsidR="00F14005" w:rsidRDefault="00000000"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5EBD76" id="文本框 27" o:spid="_x0000_s1027" type="#_x0000_t202" style="position:absolute;margin-left:146.65pt;margin-top:202.35pt;width:303.3pt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" filled="f" stroked="f" strokeweight=".5pt">
                <v:textbox>
                  <w:txbxContent>
                    <w:p w14:paraId="7C4213CD" w14:textId="77777777" w:rsidR="00F14005" w:rsidRDefault="00000000"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774C8C5" wp14:editId="06471DBD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14C8BE9" wp14:editId="20A068F3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Theme="minorEastAsia" w:hAnsi="Times New Roman"/>
          <w:sz w:val="24"/>
          <w:szCs w:val="24"/>
        </w:rPr>
        <w:t>ttt</w:t>
      </w:r>
      <w:proofErr w:type="spellEnd"/>
      <w:r>
        <w:rPr>
          <w:rFonts w:ascii="Times New Roman" w:eastAsiaTheme="minorEastAsia" w:hAnsi="Times New Roman"/>
          <w:noProof/>
          <w:sz w:val="24"/>
          <w:szCs w:val="24"/>
        </w:rPr>
        <w:drawing>
          <wp:inline distT="0" distB="0" distL="114300" distR="114300" wp14:anchorId="44E6FD21" wp14:editId="6C89C66F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030"/>
        <w:gridCol w:w="3030"/>
        <w:gridCol w:w="3031"/>
        <w:gridCol w:w="3031"/>
      </w:tblGrid>
      <w:tr w:rsidR="00F14005" w14:paraId="61D13FE6" w14:textId="77777777">
        <w:tc>
          <w:tcPr>
            <w:tcW w:w="3030" w:type="dxa"/>
          </w:tcPr>
          <w:p w14:paraId="7B212B10" w14:textId="77777777" w:rsidR="00F14005" w:rsidRDefault="00F14005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427DF9A0" w14:textId="77777777" w:rsidR="00F14005" w:rsidRDefault="00F14005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75DE4FDB" w14:textId="77777777" w:rsidR="00F14005" w:rsidRDefault="00F14005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6CAA7180" w14:textId="77777777" w:rsidR="00F14005" w:rsidRDefault="00F14005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F14005" w14:paraId="393FE4C7" w14:textId="77777777">
        <w:tc>
          <w:tcPr>
            <w:tcW w:w="3030" w:type="dxa"/>
          </w:tcPr>
          <w:p w14:paraId="338D32E5" w14:textId="77777777" w:rsidR="00F14005" w:rsidRDefault="00F14005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4AE65AF3" w14:textId="77777777" w:rsidR="00F14005" w:rsidRDefault="00F14005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023BFB5E" w14:textId="77777777" w:rsidR="00F14005" w:rsidRDefault="00F14005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5226E584" w14:textId="77777777" w:rsidR="00F14005" w:rsidRDefault="00F14005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F14005" w14:paraId="5FFA2EC4" w14:textId="77777777">
        <w:tc>
          <w:tcPr>
            <w:tcW w:w="3030" w:type="dxa"/>
          </w:tcPr>
          <w:p w14:paraId="63387F62" w14:textId="77777777" w:rsidR="00F14005" w:rsidRDefault="00F14005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097BAB52" w14:textId="77777777" w:rsidR="00F14005" w:rsidRDefault="00F14005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68681EA9" w14:textId="77777777" w:rsidR="00F14005" w:rsidRDefault="00F14005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7D6D2A3C" w14:textId="77777777" w:rsidR="00F14005" w:rsidRDefault="00F14005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F14005" w14:paraId="79C9F00A" w14:textId="77777777">
        <w:tc>
          <w:tcPr>
            <w:tcW w:w="3030" w:type="dxa"/>
          </w:tcPr>
          <w:p w14:paraId="1BE0EF7F" w14:textId="77777777" w:rsidR="00F14005" w:rsidRDefault="00F14005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1F5089E5" w14:textId="77777777" w:rsidR="00F14005" w:rsidRDefault="00F14005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6FC6D6DA" w14:textId="77777777" w:rsidR="00F14005" w:rsidRDefault="00F14005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3A2D6008" w14:textId="77777777" w:rsidR="00F14005" w:rsidRDefault="00F14005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</w:tbl>
    <w:p w14:paraId="530AA75E" w14:textId="77777777" w:rsidR="00F14005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  <w:sectPr w:rsidR="00F14005">
          <w:headerReference w:type="default" r:id="rId12"/>
          <w:footerReference w:type="default" r:id="rId13"/>
          <w:endnotePr>
            <w:numFmt w:val="decimal"/>
          </w:endnotePr>
          <w:pgSz w:w="11906" w:h="16838"/>
          <w:pgMar w:top="0" w:right="0" w:bottom="0" w:left="0" w:header="907" w:footer="907" w:gutter="0"/>
          <w:cols w:space="0"/>
          <w:docGrid w:linePitch="286"/>
        </w:sect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8E7C4B" wp14:editId="01433FB6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f0"/>
                              <w:tblW w:w="8354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 w:rsidR="00F14005" w14:paraId="0A437F16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7D3D7636" w14:textId="77777777" w:rsidR="00F14005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  <w:shd w:val="clear" w:color="auto" w:fill="FFFFFF" w:themeFill="background1"/>
                                </w:tcPr>
                                <w:p w14:paraId="39ECEAF5" w14:textId="77777777" w:rsidR="00F14005" w:rsidRDefault="00F14005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000000" w:themeColor="text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50FE7DDD" w14:textId="77777777" w:rsidR="00F14005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4E2F5E5A" w14:textId="77777777" w:rsidR="00F14005" w:rsidRDefault="00F14005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000000" w:themeColor="text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F14005" w14:paraId="79037E65" w14:textId="77777777">
                              <w:trPr>
                                <w:trHeight w:val="592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5A6F210B" w14:textId="77777777" w:rsidR="00F14005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  <w:shd w:val="clear" w:color="auto" w:fill="FFFFFF" w:themeFill="background1"/>
                                </w:tcPr>
                                <w:p w14:paraId="745389B8" w14:textId="77777777" w:rsidR="00F14005" w:rsidRDefault="00F14005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000000" w:themeColor="text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43D7592C" w14:textId="77777777" w:rsidR="00F14005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3784B43E" w14:textId="77777777" w:rsidR="00F14005" w:rsidRDefault="00F14005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000000" w:themeColor="text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F14005" w14:paraId="30270CD3" w14:textId="77777777">
                              <w:trPr>
                                <w:trHeight w:val="137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1614DAA9" w14:textId="77777777" w:rsidR="00F14005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  <w:shd w:val="clear" w:color="auto" w:fill="FFFFFF" w:themeFill="background1"/>
                                </w:tcPr>
                                <w:p w14:paraId="39154383" w14:textId="77777777" w:rsidR="00F14005" w:rsidRDefault="00F14005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000000" w:themeColor="text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7FCBC251" w14:textId="77777777" w:rsidR="00F14005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46EA9370" w14:textId="77777777" w:rsidR="00F14005" w:rsidRDefault="00F14005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000000" w:themeColor="text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F14005" w14:paraId="4ED46ADE" w14:textId="77777777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6523CC06" w14:textId="77777777" w:rsidR="00F14005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  <w:shd w:val="clear" w:color="auto" w:fill="FFFFFF" w:themeFill="background1"/>
                                </w:tcPr>
                                <w:p w14:paraId="2956E610" w14:textId="77777777" w:rsidR="00F14005" w:rsidRDefault="00F14005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000000" w:themeColor="text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05C4AC2A" w14:textId="77777777" w:rsidR="00F14005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650D6B26" w14:textId="77777777" w:rsidR="00F14005" w:rsidRDefault="00F14005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000000" w:themeColor="text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614AD3A" w14:textId="77777777" w:rsidR="00F14005" w:rsidRDefault="00F14005"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E7C4B" id="文本框 28" o:spid="_x0000_s1028" type="#_x0000_t202" style="position:absolute;margin-left:-.25pt;margin-top:252.6pt;width:595pt;height:2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" filled="f" stroked="f" strokeweight=".5pt">
                <v:textbox>
                  <w:txbxContent>
                    <w:tbl>
                      <w:tblPr>
                        <w:tblStyle w:val="af0"/>
                        <w:tblW w:w="8354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 w:rsidR="00F14005" w14:paraId="0A437F16" w14:textId="77777777"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7D3D7636" w14:textId="77777777" w:rsidR="00F14005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  <w:shd w:val="clear" w:color="auto" w:fill="FFFFFF" w:themeFill="background1"/>
                          </w:tcPr>
                          <w:p w14:paraId="39ECEAF5" w14:textId="77777777" w:rsidR="00F14005" w:rsidRDefault="00F14005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000000" w:themeColor="text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50FE7DDD" w14:textId="77777777" w:rsidR="00F14005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4E2F5E5A" w14:textId="77777777" w:rsidR="00F14005" w:rsidRDefault="00F14005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000000" w:themeColor="text1"/>
                                <w:sz w:val="22"/>
                              </w:rPr>
                            </w:pPr>
                          </w:p>
                        </w:tc>
                      </w:tr>
                      <w:tr w:rsidR="00F14005" w14:paraId="79037E65" w14:textId="77777777">
                        <w:trPr>
                          <w:trHeight w:val="592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5A6F210B" w14:textId="77777777" w:rsidR="00F14005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  <w:shd w:val="clear" w:color="auto" w:fill="FFFFFF" w:themeFill="background1"/>
                          </w:tcPr>
                          <w:p w14:paraId="745389B8" w14:textId="77777777" w:rsidR="00F14005" w:rsidRDefault="00F14005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000000" w:themeColor="text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43D7592C" w14:textId="77777777" w:rsidR="00F14005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3784B43E" w14:textId="77777777" w:rsidR="00F14005" w:rsidRDefault="00F14005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000000" w:themeColor="text1"/>
                                <w:sz w:val="22"/>
                              </w:rPr>
                            </w:pPr>
                          </w:p>
                        </w:tc>
                      </w:tr>
                      <w:tr w:rsidR="00F14005" w14:paraId="30270CD3" w14:textId="77777777">
                        <w:trPr>
                          <w:trHeight w:val="137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1614DAA9" w14:textId="77777777" w:rsidR="00F14005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  <w:shd w:val="clear" w:color="auto" w:fill="FFFFFF" w:themeFill="background1"/>
                          </w:tcPr>
                          <w:p w14:paraId="39154383" w14:textId="77777777" w:rsidR="00F14005" w:rsidRDefault="00F14005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000000" w:themeColor="text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7FCBC251" w14:textId="77777777" w:rsidR="00F14005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46EA9370" w14:textId="77777777" w:rsidR="00F14005" w:rsidRDefault="00F14005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000000" w:themeColor="text1"/>
                                <w:sz w:val="22"/>
                              </w:rPr>
                            </w:pPr>
                          </w:p>
                        </w:tc>
                      </w:tr>
                      <w:tr w:rsidR="00F14005" w14:paraId="4ED46ADE" w14:textId="77777777">
                        <w:trPr>
                          <w:trHeight w:val="330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6523CC06" w14:textId="77777777" w:rsidR="00F14005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  <w:shd w:val="clear" w:color="auto" w:fill="FFFFFF" w:themeFill="background1"/>
                          </w:tcPr>
                          <w:p w14:paraId="2956E610" w14:textId="77777777" w:rsidR="00F14005" w:rsidRDefault="00F14005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000000" w:themeColor="text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05C4AC2A" w14:textId="77777777" w:rsidR="00F14005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650D6B26" w14:textId="77777777" w:rsidR="00F14005" w:rsidRDefault="00F14005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000000" w:themeColor="text1"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4614AD3A" w14:textId="77777777" w:rsidR="00F14005" w:rsidRDefault="00F14005"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C3A52D" w14:textId="77777777" w:rsidR="00F14005" w:rsidRDefault="00F14005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</w:p>
    <w:p w14:paraId="1EA49BFF" w14:textId="77777777" w:rsidR="00F14005" w:rsidRDefault="00000000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尊敬的客户：</w:t>
      </w:r>
    </w:p>
    <w:p w14:paraId="2C0147A6" w14:textId="77777777" w:rsidR="00F14005" w:rsidRDefault="00000000">
      <w:pPr>
        <w:spacing w:after="100" w:afterAutospacing="1" w:line="360" w:lineRule="auto"/>
        <w:ind w:firstLineChars="50" w:firstLine="1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您好！</w:t>
      </w:r>
    </w:p>
    <w:p w14:paraId="4826861E" w14:textId="77777777" w:rsidR="00F14005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成都奥创生物科技有限公司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CRO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外包服务等。</w:t>
      </w:r>
    </w:p>
    <w:p w14:paraId="08F40C70" w14:textId="77777777" w:rsidR="00F14005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proofErr w:type="gramStart"/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</w:t>
      </w:r>
      <w:proofErr w:type="gramEnd"/>
      <w:r>
        <w:rPr>
          <w:rFonts w:ascii="Times New Roman" w:eastAsiaTheme="minorEastAsia" w:hAnsi="Times New Roman"/>
          <w:color w:val="000000"/>
          <w:sz w:val="24"/>
          <w:szCs w:val="24"/>
        </w:rPr>
        <w:t>联合多位来自于中山大学、四川农业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 w14:paraId="158DC882" w14:textId="77777777" w:rsidR="00F14005" w:rsidRDefault="00000000">
      <w:pPr>
        <w:numPr>
          <w:ilvl w:val="0"/>
          <w:numId w:val="3"/>
        </w:numPr>
        <w:autoSpaceDE w:val="0"/>
        <w:autoSpaceDN w:val="0"/>
        <w:spacing w:beforeLines="100" w:before="240" w:after="100" w:afterAutospacing="1" w:line="360" w:lineRule="auto"/>
        <w:ind w:left="363" w:hanging="363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整体项目平台</w:t>
      </w:r>
    </w:p>
    <w:p w14:paraId="7B51CFF5" w14:textId="77777777" w:rsidR="00F14005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能为广大客户提供从课题咨询，课题设计，项目实施到论文撰写，润色，发表等一站</w:t>
      </w:r>
      <w:r>
        <w:rPr>
          <w:rFonts w:ascii="Times New Roman" w:eastAsiaTheme="minorEastAsia" w:hAnsi="Times New Roman"/>
          <w:sz w:val="24"/>
          <w:szCs w:val="24"/>
        </w:rPr>
        <w:t xml:space="preserve">    </w:t>
      </w:r>
      <w:r>
        <w:rPr>
          <w:rFonts w:ascii="Times New Roman" w:eastAsiaTheme="minorEastAsia" w:hAnsi="Times New Roman"/>
          <w:sz w:val="24"/>
          <w:szCs w:val="24"/>
        </w:rPr>
        <w:t>式整体课题外包服务，强大的科研团队，全面的技术平台和完善的管理体系，让您的课题进展更加高效。</w:t>
      </w:r>
    </w:p>
    <w:p w14:paraId="0CA3D4B5" w14:textId="77777777" w:rsidR="00F14005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核酸研究平台</w:t>
      </w:r>
    </w:p>
    <w:p w14:paraId="0423CA0C" w14:textId="77777777" w:rsidR="00F14005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服务项目：核酸抽提，常规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，荧光定量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，微滴式数字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，载体构建，甲基化检测等。</w:t>
      </w:r>
    </w:p>
    <w:p w14:paraId="6C0ADADD" w14:textId="77777777" w:rsidR="00F14005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蛋白与免疫平台</w:t>
      </w:r>
    </w:p>
    <w:p w14:paraId="777B4C70" w14:textId="77777777" w:rsidR="00F14005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</w:t>
      </w:r>
      <w:r>
        <w:rPr>
          <w:rFonts w:ascii="Times New Roman" w:eastAsiaTheme="minorEastAsia" w:hAnsi="Times New Roman" w:hint="eastAsia"/>
          <w:sz w:val="24"/>
          <w:szCs w:val="24"/>
        </w:rPr>
        <w:t>W</w:t>
      </w:r>
      <w:r>
        <w:rPr>
          <w:rFonts w:ascii="Times New Roman" w:eastAsiaTheme="minorEastAsia" w:hAnsi="Times New Roman"/>
          <w:sz w:val="24"/>
          <w:szCs w:val="24"/>
        </w:rPr>
        <w:t>estern blot</w:t>
      </w:r>
      <w:r>
        <w:rPr>
          <w:rFonts w:ascii="Times New Roman" w:eastAsiaTheme="minorEastAsia" w:hAnsi="Times New Roman" w:hint="eastAsia"/>
          <w:sz w:val="24"/>
          <w:szCs w:val="24"/>
        </w:rPr>
        <w:t>，</w:t>
      </w:r>
      <w:r>
        <w:rPr>
          <w:rFonts w:ascii="Times New Roman" w:eastAsiaTheme="minorEastAsia" w:hAnsi="Times New Roman" w:hint="eastAsia"/>
          <w:sz w:val="24"/>
          <w:szCs w:val="24"/>
        </w:rPr>
        <w:t>COIP,</w:t>
      </w:r>
      <w:r>
        <w:rPr>
          <w:rFonts w:ascii="Times New Roman" w:eastAsiaTheme="minorEastAsia" w:hAnsi="Times New Roman"/>
          <w:sz w:val="24"/>
          <w:szCs w:val="24"/>
        </w:rPr>
        <w:t>无标记分子互作检测，</w:t>
      </w:r>
      <w:r>
        <w:rPr>
          <w:rFonts w:ascii="Times New Roman" w:eastAsiaTheme="minorEastAsia" w:hAnsi="Times New Roman"/>
          <w:sz w:val="24"/>
          <w:szCs w:val="24"/>
        </w:rPr>
        <w:t>ELISA</w:t>
      </w:r>
      <w:r>
        <w:rPr>
          <w:rFonts w:ascii="Times New Roman" w:eastAsiaTheme="minorEastAsia" w:hAnsi="Times New Roman"/>
          <w:sz w:val="24"/>
          <w:szCs w:val="24"/>
        </w:rPr>
        <w:t>，多因子蛋白悬液芯片检测，蛋白表达纯化，蛋白质谱等。</w:t>
      </w:r>
    </w:p>
    <w:p w14:paraId="50306424" w14:textId="77777777" w:rsidR="00F14005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细胞研究平台</w:t>
      </w:r>
    </w:p>
    <w:p w14:paraId="6B7E91DE" w14:textId="77777777" w:rsidR="00F14005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服务项目：细胞周期，细胞凋亡，细胞增殖，</w:t>
      </w:r>
      <w:r>
        <w:rPr>
          <w:rFonts w:ascii="Times New Roman" w:eastAsiaTheme="minorEastAsia" w:hAnsi="Times New Roman" w:hint="eastAsia"/>
          <w:sz w:val="24"/>
          <w:szCs w:val="24"/>
        </w:rPr>
        <w:t>CBA</w:t>
      </w:r>
      <w:r>
        <w:rPr>
          <w:rFonts w:ascii="Times New Roman" w:eastAsiaTheme="minorEastAsia" w:hAnsi="Times New Roman" w:hint="eastAsia"/>
          <w:sz w:val="24"/>
          <w:szCs w:val="24"/>
        </w:rPr>
        <w:t>多因子检测，</w:t>
      </w:r>
      <w:r>
        <w:rPr>
          <w:rFonts w:ascii="Times New Roman" w:eastAsiaTheme="minorEastAsia" w:hAnsi="Times New Roman"/>
          <w:sz w:val="24"/>
          <w:szCs w:val="24"/>
        </w:rPr>
        <w:t>细胞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共培养及趋化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，细胞迁移及侵袭，细胞粘附检测，流式细胞检测，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稳转细胞系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构建，细胞单克隆形成检测，双荧光素酶检测，显微拍照检测等。</w:t>
      </w:r>
    </w:p>
    <w:p w14:paraId="71AED4DA" w14:textId="77777777" w:rsidR="00F14005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病毒包装平台</w:t>
      </w:r>
    </w:p>
    <w:p w14:paraId="5B289BEA" w14:textId="77777777" w:rsidR="00F14005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服务项目：慢病毒包装，逆转录病毒包装，腺病毒包装，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腺相关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病毒包装等。</w:t>
      </w:r>
    </w:p>
    <w:p w14:paraId="3FF24F6D" w14:textId="77777777" w:rsidR="00F14005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lastRenderedPageBreak/>
        <w:t>病理染色</w:t>
      </w:r>
    </w:p>
    <w:p w14:paraId="4DDDE642" w14:textId="77777777" w:rsidR="00F14005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服务项目：各类切片及染色服务，免疫荧光，免疫组化</w:t>
      </w:r>
      <w:r>
        <w:rPr>
          <w:rFonts w:ascii="Times New Roman" w:eastAsiaTheme="minorEastAsia" w:hAnsi="Times New Roman" w:hint="eastAsia"/>
          <w:sz w:val="24"/>
          <w:szCs w:val="24"/>
        </w:rPr>
        <w:t>,TUNEL</w:t>
      </w:r>
      <w:r>
        <w:rPr>
          <w:rFonts w:ascii="Times New Roman" w:eastAsiaTheme="minorEastAsia" w:hAnsi="Times New Roman"/>
          <w:sz w:val="24"/>
          <w:szCs w:val="24"/>
        </w:rPr>
        <w:t>，原位杂交染色</w:t>
      </w:r>
      <w:r>
        <w:rPr>
          <w:rFonts w:ascii="Times New Roman" w:eastAsiaTheme="minorEastAsia" w:hAnsi="Times New Roman" w:hint="eastAsia"/>
          <w:sz w:val="24"/>
          <w:szCs w:val="24"/>
        </w:rPr>
        <w:t>,</w:t>
      </w:r>
      <w:r>
        <w:rPr>
          <w:rFonts w:ascii="Times New Roman" w:eastAsiaTheme="minorEastAsia" w:hAnsi="Times New Roman" w:hint="eastAsia"/>
          <w:sz w:val="24"/>
          <w:szCs w:val="24"/>
        </w:rPr>
        <w:t>组织芯片，全景扫描</w:t>
      </w:r>
      <w:r>
        <w:rPr>
          <w:rFonts w:ascii="Times New Roman" w:eastAsiaTheme="minorEastAsia" w:hAnsi="Times New Roman"/>
          <w:sz w:val="24"/>
          <w:szCs w:val="24"/>
        </w:rPr>
        <w:t>等。</w:t>
      </w:r>
    </w:p>
    <w:p w14:paraId="54D74DC3" w14:textId="77777777" w:rsidR="00F14005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动物模型平台：</w:t>
      </w:r>
    </w:p>
    <w:p w14:paraId="62CF1F3C" w14:textId="77777777" w:rsidR="00F14005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服务项目：常见疾病动物模型及肿瘤模型构建</w:t>
      </w:r>
      <w:r>
        <w:rPr>
          <w:rFonts w:ascii="Times New Roman" w:eastAsiaTheme="minorEastAsia" w:hAnsi="Times New Roman" w:hint="eastAsia"/>
          <w:sz w:val="24"/>
          <w:szCs w:val="24"/>
        </w:rPr>
        <w:t>，动物饲养，取材，手术</w:t>
      </w:r>
      <w:r>
        <w:rPr>
          <w:rFonts w:ascii="Times New Roman" w:eastAsiaTheme="minorEastAsia" w:hAnsi="Times New Roman"/>
          <w:sz w:val="24"/>
          <w:szCs w:val="24"/>
        </w:rPr>
        <w:t>。</w:t>
      </w:r>
    </w:p>
    <w:p w14:paraId="3EEE2221" w14:textId="77777777" w:rsidR="00F14005" w:rsidRDefault="00000000">
      <w:pPr>
        <w:pStyle w:val="af4"/>
        <w:spacing w:after="100" w:afterAutospacing="1" w:line="360" w:lineRule="auto"/>
        <w:ind w:left="420" w:firstLineChars="0" w:firstLine="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>我们的服务承诺：</w:t>
      </w: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唯一</w:t>
      </w:r>
      <w:r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 █ </w:t>
      </w:r>
      <w:r>
        <w:rPr>
          <w:rFonts w:ascii="Times New Roman" w:eastAsiaTheme="minorEastAsia" w:hAnsi="Times New Roman"/>
          <w:sz w:val="24"/>
          <w:szCs w:val="24"/>
        </w:rPr>
        <w:t>真实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专业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效率</w:t>
      </w:r>
    </w:p>
    <w:p w14:paraId="50A023F4" w14:textId="77777777" w:rsidR="00F14005" w:rsidRDefault="00000000" w:rsidP="00EC67F3">
      <w:pPr>
        <w:spacing w:beforeLines="50" w:before="120" w:afterLines="50" w:after="120"/>
        <w:ind w:firstLineChars="200" w:firstLine="480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欢迎科研院所、医院、生物医药企业的广大用户来我公司进行科研项目订制，我们将为您提供专业高效的一站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式科研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服务。</w:t>
      </w:r>
    </w:p>
    <w:p w14:paraId="2A902AEC" w14:textId="77777777" w:rsidR="00F14005" w:rsidRDefault="00000000">
      <w:pPr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br w:type="page"/>
      </w:r>
    </w:p>
    <w:p w14:paraId="77CB6D0F" w14:textId="77777777" w:rsidR="00F14005" w:rsidRDefault="00000000">
      <w:pPr>
        <w:spacing w:beforeLines="50" w:before="120" w:afterLines="50" w:after="120"/>
        <w:ind w:firstLineChars="200" w:firstLine="562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hint="eastAsia"/>
          <w:b/>
          <w:bCs/>
          <w:sz w:val="28"/>
          <w:szCs w:val="28"/>
        </w:rPr>
        <w:lastRenderedPageBreak/>
        <w:t>声明</w:t>
      </w:r>
    </w:p>
    <w:p w14:paraId="5223C3AC" w14:textId="77777777" w:rsidR="00F14005" w:rsidRDefault="00000000" w:rsidP="00EC67F3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</w:t>
      </w:r>
      <w:proofErr w:type="gramStart"/>
      <w:r>
        <w:rPr>
          <w:rFonts w:ascii="Times New Roman" w:hAnsi="Times New Roman"/>
          <w:bCs/>
          <w:sz w:val="24"/>
          <w:szCs w:val="24"/>
        </w:rPr>
        <w:t>以奥创生物</w:t>
      </w:r>
      <w:proofErr w:type="gramEnd"/>
      <w:r>
        <w:rPr>
          <w:rFonts w:ascii="Times New Roman" w:hAnsi="Times New Roman"/>
          <w:bCs/>
          <w:sz w:val="24"/>
          <w:szCs w:val="24"/>
        </w:rPr>
        <w:t>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 w14:paraId="411674A0" w14:textId="77777777" w:rsidR="00F14005" w:rsidRDefault="00000000" w:rsidP="00EC67F3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、遵守国家的各项法律、法规、政策，严格执行有关标准，规范及细则等技术文件开展检测工作，以诚实、公正的态度确保检测工作质量，并对检测结果负责。</w:t>
      </w:r>
    </w:p>
    <w:p w14:paraId="1585017C" w14:textId="77777777" w:rsidR="00F14005" w:rsidRDefault="00000000" w:rsidP="00EC67F3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</w:t>
      </w:r>
      <w:r>
        <w:rPr>
          <w:rFonts w:ascii="Times New Roman" w:hAnsi="Times New Roman"/>
          <w:bCs/>
          <w:sz w:val="24"/>
          <w:szCs w:val="24"/>
        </w:rPr>
        <w:t>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 w14:paraId="2A969FFB" w14:textId="77777777" w:rsidR="00F14005" w:rsidRDefault="00000000" w:rsidP="00EC67F3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 w14:paraId="6F8420EB" w14:textId="77777777" w:rsidR="00F14005" w:rsidRDefault="00000000" w:rsidP="00EC67F3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 w14:paraId="3AEFD52D" w14:textId="77777777" w:rsidR="00F14005" w:rsidRDefault="00000000" w:rsidP="00EC67F3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 w14:paraId="1DD1F84A" w14:textId="77777777" w:rsidR="00F14005" w:rsidRDefault="00000000" w:rsidP="00EC67F3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 w14:paraId="1B2EF9AA" w14:textId="77777777" w:rsidR="00F14005" w:rsidRDefault="00F14005" w:rsidP="00EC67F3">
      <w:pPr>
        <w:adjustRightInd w:val="0"/>
        <w:snapToGrid w:val="0"/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14:paraId="742CACDF" w14:textId="77777777" w:rsidR="00F14005" w:rsidRDefault="00000000" w:rsidP="00EC67F3">
      <w:pPr>
        <w:spacing w:beforeLines="50" w:before="120" w:afterLines="50" w:after="120" w:line="360" w:lineRule="auto"/>
        <w:ind w:firstLineChars="200" w:firstLine="48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 w14:paraId="70F0D71A" w14:textId="77777777" w:rsidR="00F14005" w:rsidRDefault="00000000">
      <w:pPr>
        <w:spacing w:beforeLines="50" w:before="120" w:afterLines="50" w:after="12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14:paraId="6278F675" w14:textId="77777777" w:rsidR="00F14005" w:rsidRDefault="00000000">
      <w:pPr>
        <w:tabs>
          <w:tab w:val="left" w:pos="296"/>
          <w:tab w:val="center" w:pos="4720"/>
        </w:tabs>
        <w:spacing w:beforeLines="50" w:before="120" w:afterLines="50" w:after="120"/>
        <w:jc w:val="center"/>
        <w:outlineLvl w:val="0"/>
        <w:rPr>
          <w:rFonts w:ascii="Times New Roman" w:hAnsi="Times New Roman"/>
          <w:b/>
          <w:bCs/>
          <w:color w:val="000000"/>
          <w:sz w:val="28"/>
        </w:rPr>
      </w:pPr>
      <w:bookmarkStart w:id="0" w:name="_Toc26157"/>
      <w:r>
        <w:rPr>
          <w:rFonts w:ascii="Times New Roman" w:hAnsi="Times New Roman"/>
          <w:b/>
          <w:bCs/>
          <w:color w:val="000000"/>
          <w:sz w:val="28"/>
        </w:rPr>
        <w:lastRenderedPageBreak/>
        <w:t>注意事项</w:t>
      </w:r>
      <w:bookmarkEnd w:id="0"/>
    </w:p>
    <w:p w14:paraId="5593C3A4" w14:textId="77777777" w:rsidR="00F14005" w:rsidRDefault="00F14005">
      <w:pPr>
        <w:spacing w:beforeLines="50" w:before="120" w:afterLines="50" w:after="120"/>
        <w:jc w:val="center"/>
        <w:rPr>
          <w:rFonts w:ascii="Times New Roman" w:hAnsi="Times New Roman"/>
          <w:b/>
          <w:bCs/>
          <w:color w:val="000000"/>
          <w:sz w:val="28"/>
        </w:rPr>
      </w:pPr>
    </w:p>
    <w:p w14:paraId="20C53BF4" w14:textId="77777777" w:rsidR="00F14005" w:rsidRDefault="00000000" w:rsidP="00EC67F3">
      <w:pPr>
        <w:tabs>
          <w:tab w:val="left" w:pos="4380"/>
        </w:tabs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bookmarkStart w:id="1" w:name="_Toc15420"/>
      <w:r>
        <w:rPr>
          <w:rFonts w:ascii="Times New Roman" w:hAnsi="Times New Roman"/>
          <w:bCs/>
          <w:color w:val="000000"/>
          <w:sz w:val="24"/>
          <w:szCs w:val="24"/>
        </w:rPr>
        <w:t>一、本报告未加盖本公司公章无效。</w:t>
      </w:r>
      <w:bookmarkEnd w:id="1"/>
      <w:r>
        <w:rPr>
          <w:rFonts w:ascii="Times New Roman" w:hAnsi="Times New Roman"/>
          <w:bCs/>
          <w:color w:val="000000"/>
          <w:sz w:val="24"/>
          <w:szCs w:val="24"/>
        </w:rPr>
        <w:tab/>
      </w:r>
    </w:p>
    <w:p w14:paraId="4999BD28" w14:textId="77777777" w:rsidR="00F14005" w:rsidRDefault="00000000" w:rsidP="00EC67F3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二、报告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齐缝章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>不完整无效。</w:t>
      </w:r>
    </w:p>
    <w:p w14:paraId="29FA863E" w14:textId="77777777" w:rsidR="00F14005" w:rsidRDefault="00000000" w:rsidP="00EC67F3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三、报告无批准人签字无效。</w:t>
      </w:r>
    </w:p>
    <w:p w14:paraId="0AFCC2C8" w14:textId="77777777" w:rsidR="00F14005" w:rsidRDefault="00000000" w:rsidP="00EC67F3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四、本报告涂改</w:t>
      </w:r>
      <w:r>
        <w:rPr>
          <w:rFonts w:ascii="Times New Roman" w:hAnsi="Times New Roman"/>
          <w:bCs/>
          <w:sz w:val="24"/>
          <w:szCs w:val="24"/>
        </w:rPr>
        <w:t>或缺页</w:t>
      </w:r>
      <w:r>
        <w:rPr>
          <w:rFonts w:ascii="Times New Roman" w:hAnsi="Times New Roman"/>
          <w:bCs/>
          <w:color w:val="000000"/>
          <w:sz w:val="24"/>
          <w:szCs w:val="24"/>
        </w:rPr>
        <w:t>无效。</w:t>
      </w:r>
    </w:p>
    <w:p w14:paraId="1DC9265C" w14:textId="77777777" w:rsidR="00F14005" w:rsidRDefault="00000000" w:rsidP="00EC67F3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五、未经本公司书面允许，不得部分复制本报告（全文复制除外）。</w:t>
      </w:r>
    </w:p>
    <w:p w14:paraId="48D157A3" w14:textId="77777777" w:rsidR="00F14005" w:rsidRDefault="00000000" w:rsidP="00EC67F3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六、若对检验报告有异议，应于收到报告之日起十五日内向本公司提出，逾期不予受理。</w:t>
      </w:r>
    </w:p>
    <w:p w14:paraId="221BD53E" w14:textId="77777777" w:rsidR="00F14005" w:rsidRDefault="00000000" w:rsidP="00EC67F3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七、本公司只对本次检测样品负责，其检验检测数据、结果仅证明样品所检验检测项目的符合性。</w:t>
      </w:r>
    </w:p>
    <w:p w14:paraId="20D07AE0" w14:textId="77777777" w:rsidR="00F14005" w:rsidRDefault="00000000" w:rsidP="00EC67F3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八、不得使用本报告进行不当宣传。</w:t>
      </w:r>
    </w:p>
    <w:p w14:paraId="7906A48F" w14:textId="77777777" w:rsidR="00F14005" w:rsidRDefault="00000000" w:rsidP="00EC67F3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九、本报告书一式两份，一份本公司存档，一份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交委托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>单位。</w:t>
      </w:r>
    </w:p>
    <w:p w14:paraId="0EE40334" w14:textId="77777777" w:rsidR="00F14005" w:rsidRDefault="00F14005" w:rsidP="00EC67F3">
      <w:pPr>
        <w:spacing w:beforeLines="50" w:before="120" w:afterLines="50" w:after="120" w:line="360" w:lineRule="auto"/>
        <w:ind w:firstLineChars="175" w:firstLine="42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5C5BA21A" w14:textId="77777777" w:rsidR="00F14005" w:rsidRDefault="00000000" w:rsidP="00EC67F3">
      <w:pPr>
        <w:spacing w:beforeLines="50" w:before="120" w:afterLines="50" w:after="120" w:line="360" w:lineRule="auto"/>
        <w:ind w:firstLineChars="175" w:firstLine="420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检验机构：成都奥创生物科技有限公司</w:t>
      </w:r>
    </w:p>
    <w:p w14:paraId="4266B2D6" w14:textId="77777777" w:rsidR="00F14005" w:rsidRDefault="00F14005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</w:pPr>
    </w:p>
    <w:p w14:paraId="71C11751" w14:textId="4B73D5D1" w:rsidR="00EC67F3" w:rsidRDefault="00EC67F3">
      <w:pPr>
        <w:widowControl/>
        <w:jc w:val="left"/>
        <w:rPr>
          <w:rFonts w:ascii="Times New Roman" w:eastAsiaTheme="minorEastAsia" w:hAnsi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/>
          <w:b/>
          <w:bCs/>
          <w:sz w:val="24"/>
          <w:szCs w:val="24"/>
        </w:rPr>
        <w:br w:type="page"/>
      </w:r>
    </w:p>
    <w:p w14:paraId="35DE81E7" w14:textId="77777777" w:rsidR="00F14005" w:rsidRDefault="00F14005">
      <w:pPr>
        <w:spacing w:afterLines="50" w:after="120" w:line="360" w:lineRule="auto"/>
        <w:rPr>
          <w:rFonts w:ascii="Times New Roman" w:eastAsiaTheme="minorEastAsia" w:hAnsi="Times New Roman" w:hint="eastAsia"/>
          <w:b/>
          <w:bCs/>
          <w:sz w:val="24"/>
          <w:szCs w:val="24"/>
        </w:rPr>
      </w:pPr>
    </w:p>
    <w:sdt>
      <w:sdtPr>
        <w:rPr>
          <w:rFonts w:ascii="Calibri" w:eastAsia="宋体" w:hAnsi="Calibri" w:cs="Times New Roman"/>
          <w:color w:val="auto"/>
          <w:kern w:val="1"/>
          <w:sz w:val="24"/>
          <w:szCs w:val="24"/>
          <w:lang w:val="zh-CN"/>
        </w:rPr>
        <w:id w:val="-94769809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sdt>
          <w:sdtPr>
            <w:rPr>
              <w:rFonts w:ascii="Calibri" w:eastAsia="宋体" w:hAnsi="Calibri" w:cs="Times New Roman"/>
              <w:color w:val="auto"/>
              <w:kern w:val="1"/>
              <w:sz w:val="24"/>
              <w:szCs w:val="24"/>
              <w:lang w:val="zh-CN"/>
            </w:rPr>
            <w:id w:val="-895509097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14:paraId="17A872DE" w14:textId="77777777" w:rsidR="00F14005" w:rsidRPr="00EC67F3" w:rsidRDefault="00000000">
              <w:pPr>
                <w:pStyle w:val="TOC20"/>
                <w:jc w:val="center"/>
                <w:rPr>
                  <w:color w:val="auto"/>
                  <w:sz w:val="36"/>
                  <w:szCs w:val="36"/>
                </w:rPr>
              </w:pPr>
              <w:r w:rsidRPr="00EC67F3">
                <w:rPr>
                  <w:color w:val="auto"/>
                  <w:sz w:val="36"/>
                  <w:szCs w:val="36"/>
                  <w:lang w:val="zh-CN"/>
                </w:rPr>
                <w:t>目录</w:t>
              </w:r>
            </w:p>
            <w:p w14:paraId="344B6C9D" w14:textId="77777777" w:rsidR="00F14005" w:rsidRPr="00EC67F3" w:rsidRDefault="00000000">
              <w:pPr>
                <w:pStyle w:val="TOC1"/>
                <w:tabs>
                  <w:tab w:val="right" w:leader="dot" w:pos="9320"/>
                </w:tabs>
                <w:rPr>
                  <w:rFonts w:ascii="Times New Roman" w:hAnsi="Times New Roman"/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fldChar w:fldCharType="begin"/>
              </w:r>
              <w:r>
                <w:rPr>
                  <w:sz w:val="24"/>
                  <w:szCs w:val="24"/>
                </w:rPr>
                <w:instrText xml:space="preserve"> TOC \o "1-3" \h \z \u </w:instrText>
              </w:r>
              <w:r>
                <w:rPr>
                  <w:sz w:val="24"/>
                  <w:szCs w:val="24"/>
                </w:rPr>
                <w:fldChar w:fldCharType="separate"/>
              </w:r>
              <w:hyperlink w:anchor="_Toc23149" w:history="1">
                <w:r w:rsidRPr="00EC67F3">
                  <w:rPr>
                    <w:rFonts w:ascii="Times New Roman" w:eastAsiaTheme="minorEastAsia" w:hAnsi="Times New Roman"/>
                    <w:sz w:val="24"/>
                    <w:szCs w:val="32"/>
                  </w:rPr>
                  <w:t>一、样本信息</w:t>
                </w:r>
                <w:r w:rsidRPr="00EC67F3">
                  <w:rPr>
                    <w:rFonts w:ascii="Times New Roman" w:hAnsi="Times New Roman"/>
                    <w:sz w:val="24"/>
                    <w:szCs w:val="24"/>
                  </w:rPr>
                  <w:tab/>
                </w:r>
                <w:r w:rsidRPr="00EC67F3"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 w:rsidRPr="00EC67F3">
                  <w:rPr>
                    <w:rFonts w:ascii="Times New Roman" w:hAnsi="Times New Roman"/>
                    <w:sz w:val="24"/>
                    <w:szCs w:val="24"/>
                  </w:rPr>
                  <w:instrText xml:space="preserve"> PAGEREF _Toc23149 \h </w:instrText>
                </w:r>
                <w:r w:rsidRPr="00EC67F3">
                  <w:rPr>
                    <w:rFonts w:ascii="Times New Roman" w:hAnsi="Times New Roman"/>
                    <w:sz w:val="24"/>
                    <w:szCs w:val="24"/>
                  </w:rPr>
                </w:r>
                <w:r w:rsidRPr="00EC67F3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Pr="00EC67F3">
                  <w:rPr>
                    <w:rFonts w:ascii="Times New Roman" w:hAnsi="Times New Roman"/>
                    <w:sz w:val="24"/>
                    <w:szCs w:val="24"/>
                  </w:rPr>
                  <w:t>5</w:t>
                </w:r>
                <w:r w:rsidRPr="00EC67F3"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hyperlink>
            </w:p>
            <w:p w14:paraId="4C92A531" w14:textId="77777777" w:rsidR="00F14005" w:rsidRPr="00EC67F3" w:rsidRDefault="00000000">
              <w:pPr>
                <w:pStyle w:val="TOC1"/>
                <w:tabs>
                  <w:tab w:val="right" w:leader="dot" w:pos="9320"/>
                </w:tabs>
                <w:rPr>
                  <w:rFonts w:ascii="Times New Roman" w:hAnsi="Times New Roman"/>
                  <w:sz w:val="24"/>
                  <w:szCs w:val="24"/>
                </w:rPr>
              </w:pPr>
              <w:hyperlink w:anchor="_Toc9618" w:history="1">
                <w:r w:rsidRPr="00EC67F3">
                  <w:rPr>
                    <w:rFonts w:ascii="Times New Roman" w:hAnsi="Times New Roman"/>
                    <w:bCs/>
                    <w:sz w:val="24"/>
                    <w:szCs w:val="32"/>
                  </w:rPr>
                  <w:t>二、实验简介</w:t>
                </w:r>
                <w:r w:rsidRPr="00EC67F3">
                  <w:rPr>
                    <w:rFonts w:ascii="Times New Roman" w:hAnsi="Times New Roman"/>
                    <w:sz w:val="24"/>
                    <w:szCs w:val="24"/>
                  </w:rPr>
                  <w:tab/>
                </w:r>
                <w:r w:rsidRPr="00EC67F3"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 w:rsidRPr="00EC67F3">
                  <w:rPr>
                    <w:rFonts w:ascii="Times New Roman" w:hAnsi="Times New Roman"/>
                    <w:sz w:val="24"/>
                    <w:szCs w:val="24"/>
                  </w:rPr>
                  <w:instrText xml:space="preserve"> PAGEREF _Toc9618 \h </w:instrText>
                </w:r>
                <w:r w:rsidRPr="00EC67F3">
                  <w:rPr>
                    <w:rFonts w:ascii="Times New Roman" w:hAnsi="Times New Roman"/>
                    <w:sz w:val="24"/>
                    <w:szCs w:val="24"/>
                  </w:rPr>
                </w:r>
                <w:r w:rsidRPr="00EC67F3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Pr="00EC67F3">
                  <w:rPr>
                    <w:rFonts w:ascii="Times New Roman" w:hAnsi="Times New Roman"/>
                    <w:sz w:val="24"/>
                    <w:szCs w:val="24"/>
                  </w:rPr>
                  <w:t>5</w:t>
                </w:r>
                <w:r w:rsidRPr="00EC67F3"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hyperlink>
            </w:p>
            <w:p w14:paraId="30D820B1" w14:textId="77777777" w:rsidR="00F14005" w:rsidRPr="00EC67F3" w:rsidRDefault="00000000">
              <w:pPr>
                <w:pStyle w:val="TOC1"/>
                <w:tabs>
                  <w:tab w:val="right" w:leader="dot" w:pos="9320"/>
                </w:tabs>
                <w:rPr>
                  <w:rFonts w:ascii="Times New Roman" w:hAnsi="Times New Roman"/>
                  <w:sz w:val="24"/>
                  <w:szCs w:val="24"/>
                </w:rPr>
              </w:pPr>
              <w:hyperlink w:anchor="_Toc27849" w:history="1">
                <w:r w:rsidRPr="00EC67F3">
                  <w:rPr>
                    <w:rFonts w:ascii="Times New Roman" w:hAnsi="Times New Roman"/>
                    <w:bCs/>
                    <w:sz w:val="24"/>
                    <w:szCs w:val="32"/>
                  </w:rPr>
                  <w:t>三、实验仪器、试剂耗材</w:t>
                </w:r>
                <w:r w:rsidRPr="00EC67F3">
                  <w:rPr>
                    <w:rFonts w:ascii="Times New Roman" w:hAnsi="Times New Roman"/>
                    <w:sz w:val="24"/>
                    <w:szCs w:val="24"/>
                  </w:rPr>
                  <w:tab/>
                </w:r>
                <w:r w:rsidRPr="00EC67F3"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 w:rsidRPr="00EC67F3">
                  <w:rPr>
                    <w:rFonts w:ascii="Times New Roman" w:hAnsi="Times New Roman"/>
                    <w:sz w:val="24"/>
                    <w:szCs w:val="24"/>
                  </w:rPr>
                  <w:instrText xml:space="preserve"> PAGEREF _Toc27849 \h </w:instrText>
                </w:r>
                <w:r w:rsidRPr="00EC67F3">
                  <w:rPr>
                    <w:rFonts w:ascii="Times New Roman" w:hAnsi="Times New Roman"/>
                    <w:sz w:val="24"/>
                    <w:szCs w:val="24"/>
                  </w:rPr>
                </w:r>
                <w:r w:rsidRPr="00EC67F3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Pr="00EC67F3">
                  <w:rPr>
                    <w:rFonts w:ascii="Times New Roman" w:hAnsi="Times New Roman"/>
                    <w:sz w:val="24"/>
                    <w:szCs w:val="24"/>
                  </w:rPr>
                  <w:t>5</w:t>
                </w:r>
                <w:r w:rsidRPr="00EC67F3"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hyperlink>
            </w:p>
            <w:p w14:paraId="6E6B029C" w14:textId="77777777" w:rsidR="00F14005" w:rsidRPr="00EC67F3" w:rsidRDefault="00000000">
              <w:pPr>
                <w:pStyle w:val="TOC2"/>
                <w:tabs>
                  <w:tab w:val="right" w:leader="dot" w:pos="9320"/>
                </w:tabs>
                <w:rPr>
                  <w:rFonts w:ascii="Times New Roman" w:hAnsi="Times New Roman"/>
                  <w:sz w:val="24"/>
                  <w:szCs w:val="24"/>
                </w:rPr>
              </w:pPr>
              <w:hyperlink w:anchor="_Toc4957" w:history="1">
                <w:r w:rsidRPr="00EC67F3">
                  <w:rPr>
                    <w:rFonts w:ascii="Times New Roman" w:hAnsi="Times New Roman"/>
                    <w:sz w:val="24"/>
                    <w:szCs w:val="28"/>
                  </w:rPr>
                  <w:t>3.1</w:t>
                </w:r>
                <w:r w:rsidRPr="00EC67F3">
                  <w:rPr>
                    <w:rFonts w:ascii="Times New Roman" w:hAnsi="Times New Roman"/>
                    <w:sz w:val="24"/>
                    <w:szCs w:val="28"/>
                  </w:rPr>
                  <w:t>仪器</w:t>
                </w:r>
                <w:r w:rsidRPr="00EC67F3">
                  <w:rPr>
                    <w:rFonts w:ascii="Times New Roman" w:hAnsi="Times New Roman"/>
                    <w:sz w:val="24"/>
                    <w:szCs w:val="24"/>
                  </w:rPr>
                  <w:tab/>
                </w:r>
                <w:r w:rsidRPr="00EC67F3"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 w:rsidRPr="00EC67F3">
                  <w:rPr>
                    <w:rFonts w:ascii="Times New Roman" w:hAnsi="Times New Roman"/>
                    <w:sz w:val="24"/>
                    <w:szCs w:val="24"/>
                  </w:rPr>
                  <w:instrText xml:space="preserve"> PAGEREF _Toc4957 \h </w:instrText>
                </w:r>
                <w:r w:rsidRPr="00EC67F3">
                  <w:rPr>
                    <w:rFonts w:ascii="Times New Roman" w:hAnsi="Times New Roman"/>
                    <w:sz w:val="24"/>
                    <w:szCs w:val="24"/>
                  </w:rPr>
                </w:r>
                <w:r w:rsidRPr="00EC67F3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Pr="00EC67F3">
                  <w:rPr>
                    <w:rFonts w:ascii="Times New Roman" w:hAnsi="Times New Roman"/>
                    <w:sz w:val="24"/>
                    <w:szCs w:val="24"/>
                  </w:rPr>
                  <w:t>5</w:t>
                </w:r>
                <w:r w:rsidRPr="00EC67F3"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hyperlink>
            </w:p>
            <w:p w14:paraId="1A50127C" w14:textId="77777777" w:rsidR="00F14005" w:rsidRPr="00EC67F3" w:rsidRDefault="00000000">
              <w:pPr>
                <w:pStyle w:val="TOC2"/>
                <w:tabs>
                  <w:tab w:val="right" w:leader="dot" w:pos="9320"/>
                </w:tabs>
                <w:rPr>
                  <w:rFonts w:ascii="Times New Roman" w:hAnsi="Times New Roman"/>
                  <w:sz w:val="24"/>
                  <w:szCs w:val="24"/>
                </w:rPr>
              </w:pPr>
              <w:hyperlink w:anchor="_Toc2153" w:history="1">
                <w:r w:rsidRPr="00EC67F3">
                  <w:rPr>
                    <w:rFonts w:ascii="Times New Roman" w:hAnsi="Times New Roman"/>
                    <w:sz w:val="24"/>
                    <w:szCs w:val="28"/>
                  </w:rPr>
                  <w:t>3.2</w:t>
                </w:r>
                <w:r w:rsidRPr="00EC67F3">
                  <w:rPr>
                    <w:rFonts w:ascii="Times New Roman" w:hAnsi="Times New Roman"/>
                    <w:sz w:val="24"/>
                    <w:szCs w:val="28"/>
                  </w:rPr>
                  <w:t>试剂</w:t>
                </w:r>
                <w:r w:rsidRPr="00EC67F3">
                  <w:rPr>
                    <w:rFonts w:ascii="Times New Roman" w:hAnsi="Times New Roman"/>
                    <w:sz w:val="24"/>
                    <w:szCs w:val="24"/>
                  </w:rPr>
                  <w:tab/>
                </w:r>
                <w:r w:rsidRPr="00EC67F3"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 w:rsidRPr="00EC67F3">
                  <w:rPr>
                    <w:rFonts w:ascii="Times New Roman" w:hAnsi="Times New Roman"/>
                    <w:sz w:val="24"/>
                    <w:szCs w:val="24"/>
                  </w:rPr>
                  <w:instrText xml:space="preserve"> PAGEREF _Toc2153 \h </w:instrText>
                </w:r>
                <w:r w:rsidRPr="00EC67F3">
                  <w:rPr>
                    <w:rFonts w:ascii="Times New Roman" w:hAnsi="Times New Roman"/>
                    <w:sz w:val="24"/>
                    <w:szCs w:val="24"/>
                  </w:rPr>
                </w:r>
                <w:r w:rsidRPr="00EC67F3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Pr="00EC67F3">
                  <w:rPr>
                    <w:rFonts w:ascii="Times New Roman" w:hAnsi="Times New Roman"/>
                    <w:sz w:val="24"/>
                    <w:szCs w:val="24"/>
                  </w:rPr>
                  <w:t>5</w:t>
                </w:r>
                <w:r w:rsidRPr="00EC67F3"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hyperlink>
            </w:p>
            <w:p w14:paraId="0CE1E39C" w14:textId="77777777" w:rsidR="00F14005" w:rsidRPr="00EC67F3" w:rsidRDefault="00000000">
              <w:pPr>
                <w:pStyle w:val="TOC2"/>
                <w:tabs>
                  <w:tab w:val="right" w:leader="dot" w:pos="9320"/>
                </w:tabs>
                <w:rPr>
                  <w:rFonts w:ascii="Times New Roman" w:hAnsi="Times New Roman"/>
                  <w:sz w:val="24"/>
                  <w:szCs w:val="24"/>
                </w:rPr>
              </w:pPr>
              <w:hyperlink w:anchor="_Toc5793" w:history="1">
                <w:r w:rsidRPr="00EC67F3">
                  <w:rPr>
                    <w:rFonts w:ascii="Times New Roman" w:hAnsi="Times New Roman"/>
                    <w:sz w:val="24"/>
                    <w:szCs w:val="28"/>
                  </w:rPr>
                  <w:t>3.3</w:t>
                </w:r>
                <w:r w:rsidRPr="00EC67F3">
                  <w:rPr>
                    <w:rFonts w:ascii="Times New Roman" w:hAnsi="Times New Roman"/>
                    <w:sz w:val="24"/>
                    <w:szCs w:val="28"/>
                  </w:rPr>
                  <w:t>耗材</w:t>
                </w:r>
                <w:r w:rsidRPr="00EC67F3">
                  <w:rPr>
                    <w:rFonts w:ascii="Times New Roman" w:hAnsi="Times New Roman"/>
                    <w:sz w:val="24"/>
                    <w:szCs w:val="24"/>
                  </w:rPr>
                  <w:tab/>
                </w:r>
                <w:r w:rsidRPr="00EC67F3"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 w:rsidRPr="00EC67F3">
                  <w:rPr>
                    <w:rFonts w:ascii="Times New Roman" w:hAnsi="Times New Roman"/>
                    <w:sz w:val="24"/>
                    <w:szCs w:val="24"/>
                  </w:rPr>
                  <w:instrText xml:space="preserve"> PAGEREF _Toc5793 \h </w:instrText>
                </w:r>
                <w:r w:rsidRPr="00EC67F3">
                  <w:rPr>
                    <w:rFonts w:ascii="Times New Roman" w:hAnsi="Times New Roman"/>
                    <w:sz w:val="24"/>
                    <w:szCs w:val="24"/>
                  </w:rPr>
                </w:r>
                <w:r w:rsidRPr="00EC67F3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Pr="00EC67F3">
                  <w:rPr>
                    <w:rFonts w:ascii="Times New Roman" w:hAnsi="Times New Roman"/>
                    <w:sz w:val="24"/>
                    <w:szCs w:val="24"/>
                  </w:rPr>
                  <w:t>5</w:t>
                </w:r>
                <w:r w:rsidRPr="00EC67F3"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hyperlink>
            </w:p>
            <w:p w14:paraId="50E592DD" w14:textId="77777777" w:rsidR="00F14005" w:rsidRPr="00EC67F3" w:rsidRDefault="00000000">
              <w:pPr>
                <w:pStyle w:val="TOC1"/>
                <w:tabs>
                  <w:tab w:val="right" w:leader="dot" w:pos="9320"/>
                </w:tabs>
                <w:rPr>
                  <w:rFonts w:ascii="Times New Roman" w:hAnsi="Times New Roman"/>
                  <w:sz w:val="24"/>
                  <w:szCs w:val="24"/>
                </w:rPr>
              </w:pPr>
              <w:hyperlink w:anchor="_Toc27856" w:history="1">
                <w:r w:rsidRPr="00EC67F3">
                  <w:rPr>
                    <w:rFonts w:ascii="Times New Roman" w:hAnsi="Times New Roman"/>
                    <w:sz w:val="24"/>
                    <w:szCs w:val="32"/>
                  </w:rPr>
                  <w:t>四、实验步骤</w:t>
                </w:r>
                <w:r w:rsidRPr="00EC67F3">
                  <w:rPr>
                    <w:rFonts w:ascii="Times New Roman" w:hAnsi="Times New Roman"/>
                    <w:sz w:val="24"/>
                    <w:szCs w:val="24"/>
                  </w:rPr>
                  <w:tab/>
                </w:r>
                <w:r w:rsidRPr="00EC67F3"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 w:rsidRPr="00EC67F3">
                  <w:rPr>
                    <w:rFonts w:ascii="Times New Roman" w:hAnsi="Times New Roman"/>
                    <w:sz w:val="24"/>
                    <w:szCs w:val="24"/>
                  </w:rPr>
                  <w:instrText xml:space="preserve"> PAGEREF _Toc27856 \h </w:instrText>
                </w:r>
                <w:r w:rsidRPr="00EC67F3">
                  <w:rPr>
                    <w:rFonts w:ascii="Times New Roman" w:hAnsi="Times New Roman"/>
                    <w:sz w:val="24"/>
                    <w:szCs w:val="24"/>
                  </w:rPr>
                </w:r>
                <w:r w:rsidRPr="00EC67F3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Pr="00EC67F3">
                  <w:rPr>
                    <w:rFonts w:ascii="Times New Roman" w:hAnsi="Times New Roman"/>
                    <w:sz w:val="24"/>
                    <w:szCs w:val="24"/>
                  </w:rPr>
                  <w:t>6</w:t>
                </w:r>
                <w:r w:rsidRPr="00EC67F3"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hyperlink>
            </w:p>
            <w:p w14:paraId="12401529" w14:textId="77777777" w:rsidR="00F14005" w:rsidRDefault="00000000">
              <w:pPr>
                <w:pStyle w:val="TOC1"/>
                <w:tabs>
                  <w:tab w:val="right" w:leader="dot" w:pos="9320"/>
                </w:tabs>
              </w:pPr>
              <w:hyperlink w:anchor="_Toc19694" w:history="1">
                <w:r w:rsidRPr="00EC67F3">
                  <w:rPr>
                    <w:rFonts w:ascii="Times New Roman" w:hAnsi="Times New Roman"/>
                    <w:sz w:val="24"/>
                    <w:szCs w:val="32"/>
                  </w:rPr>
                  <w:t>五、染色结果</w:t>
                </w:r>
                <w:r w:rsidRPr="00EC67F3">
                  <w:rPr>
                    <w:rFonts w:ascii="Times New Roman" w:hAnsi="Times New Roman"/>
                    <w:sz w:val="24"/>
                    <w:szCs w:val="24"/>
                  </w:rPr>
                  <w:tab/>
                  <w:t>7</w:t>
                </w:r>
              </w:hyperlink>
            </w:p>
            <w:p w14:paraId="3F787673" w14:textId="77777777" w:rsidR="00F14005" w:rsidRDefault="00000000">
              <w:pPr>
                <w:rPr>
                  <w:b/>
                  <w:bCs/>
                  <w:sz w:val="24"/>
                  <w:szCs w:val="24"/>
                  <w:lang w:val="zh-CN"/>
                </w:rPr>
              </w:pPr>
              <w:r>
                <w:rPr>
                  <w:bCs/>
                  <w:szCs w:val="24"/>
                  <w:lang w:val="zh-CN"/>
                </w:rPr>
                <w:fldChar w:fldCharType="end"/>
              </w:r>
            </w:p>
          </w:sdtContent>
        </w:sdt>
        <w:p w14:paraId="0B64E83B" w14:textId="77777777" w:rsidR="00F14005" w:rsidRDefault="00000000">
          <w:pPr>
            <w:rPr>
              <w:sz w:val="24"/>
              <w:szCs w:val="24"/>
            </w:rPr>
          </w:pPr>
        </w:p>
      </w:sdtContent>
    </w:sdt>
    <w:p w14:paraId="392DD9BB" w14:textId="77777777" w:rsidR="00F14005" w:rsidRDefault="00F14005">
      <w:pPr>
        <w:spacing w:afterLines="50" w:after="120" w:line="360" w:lineRule="auto"/>
        <w:jc w:val="center"/>
        <w:rPr>
          <w:rFonts w:ascii="Times New Roman" w:eastAsiaTheme="minorEastAsia" w:hAnsi="Times New Roman"/>
          <w:b/>
          <w:bCs/>
          <w:sz w:val="24"/>
          <w:szCs w:val="24"/>
        </w:rPr>
        <w:sectPr w:rsidR="00F14005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2F069A8D" w14:textId="77777777" w:rsidR="00F14005" w:rsidRDefault="00000000">
      <w:pPr>
        <w:pStyle w:val="10"/>
        <w:pageBreakBefore/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2" w:name="_Toc54712428"/>
      <w:bookmarkStart w:id="3" w:name="_Toc509220866"/>
      <w:bookmarkStart w:id="4" w:name="_Toc40709121"/>
      <w:bookmarkStart w:id="5" w:name="_Toc85906420"/>
      <w:bookmarkStart w:id="6" w:name="_Toc149670078"/>
      <w:bookmarkStart w:id="7" w:name="_Toc67061766"/>
      <w:bookmarkStart w:id="8" w:name="_Toc23149"/>
      <w:bookmarkStart w:id="9" w:name="_Toc67067673"/>
      <w:r>
        <w:rPr>
          <w:rFonts w:eastAsiaTheme="minorEastAsia" w:hint="eastAsia"/>
          <w:color w:val="000000" w:themeColor="text1"/>
          <w:sz w:val="28"/>
          <w:szCs w:val="28"/>
        </w:rPr>
        <w:lastRenderedPageBreak/>
        <w:t>一、</w:t>
      </w:r>
      <w:r>
        <w:rPr>
          <w:rFonts w:eastAsiaTheme="minorEastAsia"/>
          <w:color w:val="000000" w:themeColor="text1"/>
          <w:sz w:val="28"/>
          <w:szCs w:val="28"/>
        </w:rPr>
        <w:t>样本信息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2384"/>
        <w:gridCol w:w="2384"/>
        <w:gridCol w:w="2384"/>
        <w:gridCol w:w="2384"/>
      </w:tblGrid>
      <w:tr w:rsidR="00F14005" w14:paraId="7C173F0D" w14:textId="77777777">
        <w:trPr>
          <w:trHeight w:val="567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2B63CEDE" w14:textId="77777777" w:rsidR="00F1400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2F03E49B" w14:textId="77777777" w:rsidR="00F1400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4365CC80" w14:textId="77777777" w:rsidR="00F1400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33631B33" w14:textId="77777777" w:rsidR="00F1400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 w:rsidR="00F14005" w14:paraId="4EA4021A" w14:textId="77777777">
        <w:trPr>
          <w:trHeight w:val="567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22DAD986" w14:textId="77777777" w:rsidR="00F14005" w:rsidRDefault="00F140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40D7B0A3" w14:textId="77777777" w:rsidR="00F14005" w:rsidRDefault="00F140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2DA03794" w14:textId="77777777" w:rsidR="00F14005" w:rsidRDefault="00F140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768104D9" w14:textId="77777777" w:rsidR="00F14005" w:rsidRDefault="00F14005">
            <w:pPr>
              <w:jc w:val="center"/>
              <w:rPr>
                <w:sz w:val="24"/>
                <w:szCs w:val="24"/>
              </w:rPr>
            </w:pPr>
          </w:p>
        </w:tc>
      </w:tr>
    </w:tbl>
    <w:p w14:paraId="04F1704C" w14:textId="77777777" w:rsidR="00F14005" w:rsidRDefault="00F14005">
      <w:pPr>
        <w:rPr>
          <w:sz w:val="24"/>
          <w:szCs w:val="24"/>
        </w:rPr>
      </w:pPr>
    </w:p>
    <w:p w14:paraId="62526E3D" w14:textId="77777777" w:rsidR="00EC67F3" w:rsidRDefault="00000000" w:rsidP="00EC67F3">
      <w:pPr>
        <w:spacing w:beforeLines="50" w:before="120" w:afterLines="50" w:after="120" w:line="360" w:lineRule="auto"/>
        <w:ind w:firstLineChars="200" w:firstLine="562"/>
        <w:jc w:val="left"/>
        <w:outlineLvl w:val="0"/>
        <w:rPr>
          <w:rFonts w:ascii="Times New Roman" w:hAnsi="Times New Roman"/>
          <w:b/>
          <w:color w:val="000000" w:themeColor="text1"/>
          <w:sz w:val="28"/>
          <w:szCs w:val="28"/>
        </w:rPr>
      </w:pPr>
      <w:bookmarkStart w:id="10" w:name="_Toc9618"/>
      <w:bookmarkStart w:id="11" w:name="_Toc5015"/>
      <w:r>
        <w:rPr>
          <w:rFonts w:ascii="Times New Roman" w:hAnsi="Times New Roman" w:hint="eastAsia"/>
          <w:b/>
          <w:bCs/>
          <w:color w:val="000000" w:themeColor="text1"/>
          <w:sz w:val="28"/>
          <w:szCs w:val="28"/>
        </w:rPr>
        <w:t>二、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实验简介</w:t>
      </w:r>
      <w:bookmarkEnd w:id="10"/>
      <w:bookmarkEnd w:id="11"/>
    </w:p>
    <w:p w14:paraId="6D0B09B1" w14:textId="6AD7B37D" w:rsidR="00F14005" w:rsidRPr="00EC67F3" w:rsidRDefault="00000000" w:rsidP="00EC67F3">
      <w:pPr>
        <w:spacing w:line="360" w:lineRule="auto"/>
        <w:ind w:firstLineChars="200" w:firstLine="480"/>
        <w:rPr>
          <w:rFonts w:ascii="Times New Roman" w:hAnsi="Times New Roman"/>
          <w:b/>
          <w:bCs/>
          <w:color w:val="000000" w:themeColor="text1"/>
          <w:sz w:val="36"/>
          <w:szCs w:val="28"/>
        </w:rPr>
      </w:pPr>
      <w:r w:rsidRPr="00EC67F3">
        <w:rPr>
          <w:rFonts w:ascii="Times New Roman" w:hAnsi="Times New Roman"/>
          <w:sz w:val="24"/>
          <w:szCs w:val="28"/>
        </w:rPr>
        <w:t>FJB</w:t>
      </w:r>
      <w:r w:rsidRPr="00EC67F3">
        <w:rPr>
          <w:rFonts w:ascii="Times New Roman" w:hAnsi="Times New Roman"/>
          <w:sz w:val="24"/>
          <w:szCs w:val="28"/>
        </w:rPr>
        <w:t>染色的原理是</w:t>
      </w:r>
      <w:r w:rsidRPr="00EC67F3">
        <w:rPr>
          <w:rFonts w:ascii="Times New Roman" w:hAnsi="Times New Roman"/>
          <w:sz w:val="24"/>
          <w:szCs w:val="28"/>
        </w:rPr>
        <w:t>FJB</w:t>
      </w:r>
      <w:r w:rsidRPr="00EC67F3">
        <w:rPr>
          <w:rFonts w:ascii="Times New Roman" w:hAnsi="Times New Roman"/>
          <w:sz w:val="24"/>
          <w:szCs w:val="28"/>
        </w:rPr>
        <w:t>染液是一种带荧光的物质，可以与变性的神经元结合从而发绿色荧光，而正常神经元不会与</w:t>
      </w:r>
      <w:r w:rsidRPr="00EC67F3">
        <w:rPr>
          <w:rFonts w:ascii="Times New Roman" w:hAnsi="Times New Roman"/>
          <w:sz w:val="24"/>
          <w:szCs w:val="28"/>
        </w:rPr>
        <w:t>FJB</w:t>
      </w:r>
      <w:r w:rsidRPr="00EC67F3">
        <w:rPr>
          <w:rFonts w:ascii="Times New Roman" w:hAnsi="Times New Roman"/>
          <w:sz w:val="24"/>
          <w:szCs w:val="28"/>
        </w:rPr>
        <w:t>染液结合所以不发荧光</w:t>
      </w:r>
      <w:r w:rsidR="00EC67F3">
        <w:rPr>
          <w:rFonts w:ascii="Times New Roman" w:hAnsi="Times New Roman" w:hint="eastAsia"/>
          <w:sz w:val="24"/>
          <w:szCs w:val="28"/>
        </w:rPr>
        <w:t>。</w:t>
      </w:r>
    </w:p>
    <w:p w14:paraId="5B7FBE04" w14:textId="77777777" w:rsidR="00F14005" w:rsidRDefault="00000000">
      <w:pPr>
        <w:snapToGrid w:val="0"/>
        <w:spacing w:beforeLines="50" w:before="120" w:afterLines="50" w:after="120"/>
        <w:outlineLvl w:val="0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bookmarkStart w:id="12" w:name="_Toc3757"/>
      <w:bookmarkStart w:id="13" w:name="_Toc27849"/>
      <w:r>
        <w:rPr>
          <w:rFonts w:ascii="Times New Roman" w:hAnsi="Times New Roman" w:hint="eastAsia"/>
          <w:b/>
          <w:bCs/>
          <w:color w:val="000000" w:themeColor="text1"/>
          <w:sz w:val="28"/>
          <w:szCs w:val="28"/>
        </w:rPr>
        <w:t>三、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实验仪器、试剂耗材</w:t>
      </w:r>
      <w:bookmarkEnd w:id="12"/>
      <w:bookmarkEnd w:id="13"/>
    </w:p>
    <w:p w14:paraId="4EA97CE3" w14:textId="77777777" w:rsidR="00F14005" w:rsidRDefault="00000000">
      <w:pPr>
        <w:snapToGrid w:val="0"/>
        <w:spacing w:beforeLines="50" w:before="120" w:afterLines="50" w:after="120"/>
        <w:ind w:firstLineChars="200" w:firstLine="480"/>
        <w:outlineLvl w:val="1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bookmarkStart w:id="14" w:name="_Toc2717"/>
      <w:bookmarkStart w:id="15" w:name="_Toc4957"/>
      <w:r>
        <w:rPr>
          <w:rFonts w:ascii="Times New Roman" w:hAnsi="Times New Roman" w:hint="eastAsia"/>
          <w:color w:val="000000" w:themeColor="text1"/>
          <w:sz w:val="24"/>
          <w:szCs w:val="24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.1</w:t>
      </w:r>
      <w:r>
        <w:rPr>
          <w:rFonts w:ascii="Times New Roman" w:hAnsi="Times New Roman"/>
          <w:color w:val="000000" w:themeColor="text1"/>
          <w:sz w:val="24"/>
          <w:szCs w:val="24"/>
        </w:rPr>
        <w:t>仪器</w:t>
      </w:r>
      <w:bookmarkEnd w:id="14"/>
      <w:bookmarkEnd w:id="15"/>
    </w:p>
    <w:tbl>
      <w:tblPr>
        <w:tblW w:w="8478" w:type="dxa"/>
        <w:jc w:val="center"/>
        <w:tbl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blBorders>
        <w:tblLayout w:type="fixed"/>
        <w:tblLook w:val="04A0" w:firstRow="1" w:lastRow="0" w:firstColumn="1" w:lastColumn="0" w:noHBand="0" w:noVBand="1"/>
      </w:tblPr>
      <w:tblGrid>
        <w:gridCol w:w="2436"/>
        <w:gridCol w:w="3397"/>
        <w:gridCol w:w="2645"/>
      </w:tblGrid>
      <w:tr w:rsidR="00F14005" w14:paraId="1D85E3A4" w14:textId="77777777">
        <w:trPr>
          <w:trHeight w:val="403"/>
          <w:jc w:val="center"/>
        </w:trPr>
        <w:tc>
          <w:tcPr>
            <w:tcW w:w="2436" w:type="dxa"/>
            <w:tcBorders>
              <w:bottom w:val="single" w:sz="8" w:space="0" w:color="000000"/>
              <w:right w:val="nil"/>
            </w:tcBorders>
            <w:vAlign w:val="center"/>
          </w:tcPr>
          <w:p w14:paraId="5728FDB6" w14:textId="77777777" w:rsidR="00F14005" w:rsidRDefault="00000000">
            <w:pPr>
              <w:spacing w:beforeLines="50" w:before="120" w:afterLines="50" w:after="120"/>
              <w:jc w:val="center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1"/>
              </w:rPr>
              <w:t>仪器名称</w:t>
            </w:r>
          </w:p>
        </w:tc>
        <w:tc>
          <w:tcPr>
            <w:tcW w:w="3397" w:type="dxa"/>
            <w:tcBorders>
              <w:left w:val="nil"/>
              <w:bottom w:val="single" w:sz="8" w:space="0" w:color="000000"/>
              <w:right w:val="nil"/>
            </w:tcBorders>
            <w:vAlign w:val="center"/>
          </w:tcPr>
          <w:p w14:paraId="5A9A0283" w14:textId="77777777" w:rsidR="00F14005" w:rsidRDefault="00000000">
            <w:pPr>
              <w:spacing w:beforeLines="50" w:before="120" w:afterLines="50" w:after="120"/>
              <w:jc w:val="center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品牌</w:t>
            </w:r>
          </w:p>
        </w:tc>
        <w:tc>
          <w:tcPr>
            <w:tcW w:w="2645" w:type="dxa"/>
            <w:tcBorders>
              <w:left w:val="nil"/>
              <w:bottom w:val="single" w:sz="8" w:space="0" w:color="000000"/>
            </w:tcBorders>
            <w:vAlign w:val="center"/>
          </w:tcPr>
          <w:p w14:paraId="615F3BCC" w14:textId="77777777" w:rsidR="00F14005" w:rsidRDefault="00000000">
            <w:pPr>
              <w:snapToGrid w:val="0"/>
              <w:spacing w:beforeLines="50" w:before="120" w:afterLines="50" w:after="120"/>
              <w:jc w:val="center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1"/>
              </w:rPr>
              <w:t>型号</w:t>
            </w:r>
          </w:p>
        </w:tc>
      </w:tr>
      <w:tr w:rsidR="00F14005" w14:paraId="36756AE4" w14:textId="77777777">
        <w:trPr>
          <w:trHeight w:val="454"/>
          <w:jc w:val="center"/>
        </w:trPr>
        <w:tc>
          <w:tcPr>
            <w:tcW w:w="2436" w:type="dxa"/>
            <w:tcBorders>
              <w:top w:val="single" w:sz="8" w:space="0" w:color="000000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347ADEF3" w14:textId="77777777" w:rsidR="00F14005" w:rsidRPr="00EC67F3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组织脱水机</w:t>
            </w:r>
          </w:p>
        </w:tc>
        <w:tc>
          <w:tcPr>
            <w:tcW w:w="339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68C7D7FB" w14:textId="77777777" w:rsidR="00F14005" w:rsidRPr="00EC67F3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武汉俊杰电子</w:t>
            </w:r>
          </w:p>
        </w:tc>
        <w:tc>
          <w:tcPr>
            <w:tcW w:w="2645" w:type="dxa"/>
            <w:tcBorders>
              <w:top w:val="single" w:sz="8" w:space="0" w:color="000000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55B5B1DE" w14:textId="77777777" w:rsidR="00F14005" w:rsidRPr="00EC67F3" w:rsidRDefault="00000000">
            <w:pPr>
              <w:snapToGrid w:val="0"/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JT-12S</w:t>
            </w:r>
          </w:p>
        </w:tc>
      </w:tr>
      <w:tr w:rsidR="00F14005" w14:paraId="05899FCD" w14:textId="77777777">
        <w:trPr>
          <w:trHeight w:val="454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  <w:vAlign w:val="center"/>
          </w:tcPr>
          <w:p w14:paraId="51926D1E" w14:textId="77777777" w:rsidR="00F14005" w:rsidRPr="00EC67F3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石蜡包埋机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70EBE4" w14:textId="77777777" w:rsidR="00F14005" w:rsidRPr="00EC67F3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武汉俊杰电子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  <w:vAlign w:val="center"/>
          </w:tcPr>
          <w:p w14:paraId="7C167B6B" w14:textId="77777777" w:rsidR="00F14005" w:rsidRPr="00EC67F3" w:rsidRDefault="00000000">
            <w:pPr>
              <w:snapToGrid w:val="0"/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bCs/>
                <w:sz w:val="24"/>
                <w:szCs w:val="24"/>
              </w:rPr>
              <w:t>JB-L5</w:t>
            </w:r>
          </w:p>
        </w:tc>
      </w:tr>
      <w:tr w:rsidR="00F14005" w14:paraId="026EF7F0" w14:textId="77777777">
        <w:trPr>
          <w:trHeight w:val="525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0BC42C8E" w14:textId="77777777" w:rsidR="00F14005" w:rsidRPr="00EC67F3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病理切片机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7FEDF616" w14:textId="77777777" w:rsidR="00F14005" w:rsidRPr="00EC67F3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上海</w:t>
            </w:r>
            <w:proofErr w:type="gramStart"/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徕</w:t>
            </w:r>
            <w:proofErr w:type="gramEnd"/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卡仪器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6706942A" w14:textId="77777777" w:rsidR="00F14005" w:rsidRPr="00EC67F3" w:rsidRDefault="00000000">
            <w:pPr>
              <w:snapToGrid w:val="0"/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RM2016</w:t>
            </w:r>
          </w:p>
        </w:tc>
      </w:tr>
      <w:tr w:rsidR="00F14005" w14:paraId="6822B677" w14:textId="77777777">
        <w:trPr>
          <w:trHeight w:val="454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  <w:vAlign w:val="center"/>
          </w:tcPr>
          <w:p w14:paraId="762A5C25" w14:textId="77777777" w:rsidR="00F14005" w:rsidRPr="00EC67F3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proofErr w:type="gramStart"/>
            <w:r w:rsidRPr="00EC67F3">
              <w:rPr>
                <w:rFonts w:ascii="Times New Roman" w:eastAsiaTheme="minorEastAsia" w:hAnsi="Times New Roman"/>
                <w:bCs/>
                <w:sz w:val="24"/>
                <w:szCs w:val="24"/>
              </w:rPr>
              <w:t>冻台</w:t>
            </w:r>
            <w:proofErr w:type="gramEnd"/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DECDB" w14:textId="77777777" w:rsidR="00F14005" w:rsidRPr="00EC67F3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武汉俊杰电子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  <w:vAlign w:val="center"/>
          </w:tcPr>
          <w:p w14:paraId="6114703D" w14:textId="77777777" w:rsidR="00F14005" w:rsidRPr="00EC67F3" w:rsidRDefault="00000000">
            <w:pPr>
              <w:snapToGrid w:val="0"/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JB-L5</w:t>
            </w:r>
          </w:p>
        </w:tc>
      </w:tr>
      <w:tr w:rsidR="00F14005" w14:paraId="45A56D65" w14:textId="77777777">
        <w:trPr>
          <w:trHeight w:val="454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16BED910" w14:textId="77777777" w:rsidR="00F14005" w:rsidRPr="00EC67F3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bCs/>
                <w:sz w:val="24"/>
                <w:szCs w:val="24"/>
              </w:rPr>
              <w:t>组织摊片机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3299E885" w14:textId="77777777" w:rsidR="00F14005" w:rsidRPr="00EC67F3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武汉俊杰电子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557A0883" w14:textId="77777777" w:rsidR="00F14005" w:rsidRPr="00EC67F3" w:rsidRDefault="00000000">
            <w:pPr>
              <w:snapToGrid w:val="0"/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JK-5/6</w:t>
            </w:r>
          </w:p>
        </w:tc>
      </w:tr>
      <w:tr w:rsidR="00F14005" w14:paraId="6DB16151" w14:textId="77777777">
        <w:trPr>
          <w:trHeight w:val="124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  <w:vAlign w:val="center"/>
          </w:tcPr>
          <w:p w14:paraId="7662936E" w14:textId="77777777" w:rsidR="00F14005" w:rsidRPr="00EC67F3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bCs/>
                <w:sz w:val="24"/>
                <w:szCs w:val="24"/>
              </w:rPr>
              <w:t>烤箱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BED7B3" w14:textId="77777777" w:rsidR="00F14005" w:rsidRPr="00EC67F3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绍兴</w:t>
            </w:r>
            <w:proofErr w:type="gramStart"/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泸</w:t>
            </w:r>
            <w:proofErr w:type="gramEnd"/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越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  <w:vAlign w:val="center"/>
          </w:tcPr>
          <w:p w14:paraId="3A65C7DE" w14:textId="77777777" w:rsidR="00F14005" w:rsidRPr="00EC67F3" w:rsidRDefault="00000000">
            <w:pPr>
              <w:snapToGrid w:val="0"/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101-3B</w:t>
            </w:r>
          </w:p>
        </w:tc>
      </w:tr>
      <w:tr w:rsidR="00F14005" w14:paraId="51876F6B" w14:textId="77777777">
        <w:trPr>
          <w:trHeight w:val="124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</w:tcPr>
          <w:p w14:paraId="48EF602E" w14:textId="77777777" w:rsidR="00F14005" w:rsidRPr="00EC67F3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bookmarkStart w:id="16" w:name="_Toc10658"/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微波炉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</w:tcPr>
          <w:p w14:paraId="22499303" w14:textId="77777777" w:rsidR="00F14005" w:rsidRPr="00EC67F3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  <w:lang w:val="en"/>
              </w:rPr>
              <w:t>格兰仕微波炉电器有限公司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</w:tcPr>
          <w:p w14:paraId="7B99ACCF" w14:textId="77777777" w:rsidR="00F14005" w:rsidRPr="00EC67F3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  <w:lang w:val="en"/>
              </w:rPr>
              <w:t>P70D20TL-P4</w:t>
            </w:r>
          </w:p>
        </w:tc>
      </w:tr>
      <w:tr w:rsidR="00F14005" w14:paraId="09E7CC6F" w14:textId="77777777">
        <w:trPr>
          <w:trHeight w:val="124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</w:tcPr>
          <w:p w14:paraId="53CA3D34" w14:textId="77777777" w:rsidR="00F14005" w:rsidRPr="00EC67F3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脱色摇床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109ACBDC" w14:textId="77777777" w:rsidR="00F14005" w:rsidRPr="00EC67F3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"/>
              </w:rPr>
            </w:pPr>
            <w:proofErr w:type="gramStart"/>
            <w:r w:rsidRPr="00EC67F3">
              <w:rPr>
                <w:rFonts w:ascii="Times New Roman" w:eastAsiaTheme="minorEastAsia" w:hAnsi="Times New Roman"/>
                <w:sz w:val="24"/>
                <w:szCs w:val="24"/>
                <w:lang w:val="en"/>
              </w:rPr>
              <w:t>谷歌生物</w:t>
            </w:r>
            <w:proofErr w:type="gramEnd"/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</w:tcPr>
          <w:p w14:paraId="1D8B73D7" w14:textId="77777777" w:rsidR="00F14005" w:rsidRPr="00EC67F3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TSY-B</w:t>
            </w:r>
          </w:p>
        </w:tc>
      </w:tr>
      <w:tr w:rsidR="00F14005" w14:paraId="73394BB8" w14:textId="77777777">
        <w:trPr>
          <w:trHeight w:val="124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</w:tcPr>
          <w:p w14:paraId="1C9A8330" w14:textId="77777777" w:rsidR="00F14005" w:rsidRPr="00EC67F3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涡旋混合器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</w:tcPr>
          <w:p w14:paraId="6EA77923" w14:textId="77777777" w:rsidR="00F14005" w:rsidRPr="00EC67F3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"/>
              </w:rPr>
            </w:pPr>
            <w:proofErr w:type="gramStart"/>
            <w:r w:rsidRPr="00EC67F3">
              <w:rPr>
                <w:rFonts w:ascii="Times New Roman" w:eastAsiaTheme="minorEastAsia" w:hAnsi="Times New Roman"/>
                <w:sz w:val="24"/>
                <w:szCs w:val="24"/>
                <w:lang w:val="en"/>
              </w:rPr>
              <w:t>谷歌生物</w:t>
            </w:r>
            <w:proofErr w:type="gramEnd"/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</w:tcPr>
          <w:p w14:paraId="29DF3677" w14:textId="77777777" w:rsidR="00F14005" w:rsidRPr="00EC67F3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  <w:lang w:val="en"/>
              </w:rPr>
              <w:t>MX-F</w:t>
            </w:r>
          </w:p>
        </w:tc>
      </w:tr>
      <w:tr w:rsidR="00F14005" w14:paraId="241233A0" w14:textId="77777777">
        <w:trPr>
          <w:trHeight w:val="124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</w:tcPr>
          <w:p w14:paraId="781ABF89" w14:textId="77777777" w:rsidR="00F14005" w:rsidRPr="00EC67F3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掌上离心机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3532E7FA" w14:textId="77777777" w:rsidR="00F14005" w:rsidRPr="00EC67F3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proofErr w:type="gramStart"/>
            <w:r w:rsidRPr="00EC67F3">
              <w:rPr>
                <w:rFonts w:ascii="Times New Roman" w:eastAsiaTheme="minorEastAsia" w:hAnsi="Times New Roman"/>
                <w:sz w:val="24"/>
                <w:szCs w:val="24"/>
                <w:lang w:val="en"/>
              </w:rPr>
              <w:t>谷歌生物</w:t>
            </w:r>
            <w:proofErr w:type="gramEnd"/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</w:tcPr>
          <w:p w14:paraId="7CFA2960" w14:textId="77777777" w:rsidR="00F14005" w:rsidRPr="00EC67F3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  <w:lang w:val="en"/>
              </w:rPr>
              <w:t>D1008E</w:t>
            </w:r>
          </w:p>
        </w:tc>
      </w:tr>
      <w:tr w:rsidR="00F14005" w14:paraId="4FD427B2" w14:textId="77777777">
        <w:trPr>
          <w:trHeight w:val="124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</w:tcPr>
          <w:p w14:paraId="69533C64" w14:textId="77777777" w:rsidR="00F14005" w:rsidRPr="00EC67F3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bCs/>
                <w:caps/>
                <w:sz w:val="24"/>
                <w:szCs w:val="24"/>
              </w:rPr>
            </w:pPr>
            <w:proofErr w:type="gramStart"/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移液枪</w:t>
            </w:r>
            <w:proofErr w:type="gramEnd"/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</w:tcPr>
          <w:p w14:paraId="3940BC2B" w14:textId="77777777" w:rsidR="00F14005" w:rsidRPr="00EC67F3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  <w:lang w:val="en"/>
              </w:rPr>
              <w:t>Dragon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</w:tcPr>
          <w:p w14:paraId="037F906C" w14:textId="77777777" w:rsidR="00F14005" w:rsidRPr="00EC67F3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  <w:lang w:val="en"/>
              </w:rPr>
              <w:t>KE0003087/KA0056573</w:t>
            </w:r>
          </w:p>
        </w:tc>
      </w:tr>
      <w:tr w:rsidR="00F14005" w14:paraId="205D440B" w14:textId="77777777">
        <w:trPr>
          <w:trHeight w:val="124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</w:tcPr>
          <w:p w14:paraId="1903B4CD" w14:textId="77777777" w:rsidR="00F14005" w:rsidRPr="00EC67F3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gramStart"/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组化笔</w:t>
            </w:r>
            <w:proofErr w:type="gramEnd"/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3E3BEDD8" w14:textId="77777777" w:rsidR="00F14005" w:rsidRPr="00EC67F3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  <w:lang w:val="en"/>
              </w:rPr>
              <w:t>Gene tech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</w:tcPr>
          <w:p w14:paraId="1C205B5A" w14:textId="77777777" w:rsidR="00F14005" w:rsidRPr="00EC67F3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  <w:lang w:val="en"/>
              </w:rPr>
              <w:t>GT1001</w:t>
            </w:r>
          </w:p>
        </w:tc>
      </w:tr>
      <w:tr w:rsidR="00F14005" w14:paraId="5B36449A" w14:textId="77777777">
        <w:trPr>
          <w:trHeight w:val="124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</w:tcPr>
          <w:p w14:paraId="35082440" w14:textId="77777777" w:rsidR="00F14005" w:rsidRPr="00EC67F3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冰箱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</w:tcPr>
          <w:p w14:paraId="14638551" w14:textId="77777777" w:rsidR="00F14005" w:rsidRPr="00EC67F3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青岛海尔股份有限公司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</w:tcPr>
          <w:p w14:paraId="48FE34A4" w14:textId="77777777" w:rsidR="00F14005" w:rsidRPr="00EC67F3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BCD-192TGN</w:t>
            </w:r>
          </w:p>
        </w:tc>
      </w:tr>
      <w:tr w:rsidR="00F14005" w14:paraId="6FDEF7F4" w14:textId="77777777">
        <w:trPr>
          <w:trHeight w:val="124"/>
          <w:jc w:val="center"/>
        </w:trPr>
        <w:tc>
          <w:tcPr>
            <w:tcW w:w="2436" w:type="dxa"/>
            <w:tcBorders>
              <w:top w:val="nil"/>
              <w:right w:val="nil"/>
            </w:tcBorders>
          </w:tcPr>
          <w:p w14:paraId="4BF2BDA8" w14:textId="77777777" w:rsidR="00F14005" w:rsidRPr="00EC67F3" w:rsidRDefault="00000000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7F3">
              <w:rPr>
                <w:rFonts w:ascii="Times New Roman" w:hAnsi="Times New Roman"/>
                <w:sz w:val="24"/>
                <w:szCs w:val="24"/>
              </w:rPr>
              <w:t>荧光生物显微镜</w:t>
            </w:r>
          </w:p>
        </w:tc>
        <w:tc>
          <w:tcPr>
            <w:tcW w:w="3397" w:type="dxa"/>
            <w:tcBorders>
              <w:top w:val="nil"/>
              <w:left w:val="nil"/>
              <w:right w:val="nil"/>
            </w:tcBorders>
          </w:tcPr>
          <w:p w14:paraId="3A62BD95" w14:textId="77777777" w:rsidR="00F14005" w:rsidRPr="00EC67F3" w:rsidRDefault="00000000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7F3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广州市明美光电技术有限公司</w:t>
            </w:r>
          </w:p>
        </w:tc>
        <w:tc>
          <w:tcPr>
            <w:tcW w:w="2645" w:type="dxa"/>
            <w:tcBorders>
              <w:top w:val="nil"/>
              <w:left w:val="nil"/>
            </w:tcBorders>
          </w:tcPr>
          <w:p w14:paraId="790FD804" w14:textId="77777777" w:rsidR="00F14005" w:rsidRPr="00EC67F3" w:rsidRDefault="00000000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7F3">
              <w:rPr>
                <w:rFonts w:ascii="Times New Roman" w:hAnsi="Times New Roman"/>
                <w:sz w:val="24"/>
                <w:szCs w:val="24"/>
              </w:rPr>
              <w:t>MF23-M</w:t>
            </w:r>
          </w:p>
        </w:tc>
      </w:tr>
    </w:tbl>
    <w:p w14:paraId="57DB3810" w14:textId="77777777" w:rsidR="00F14005" w:rsidRDefault="00000000">
      <w:pPr>
        <w:snapToGrid w:val="0"/>
        <w:spacing w:beforeLines="50" w:before="120" w:afterLines="50" w:after="120"/>
        <w:ind w:firstLineChars="200" w:firstLine="480"/>
        <w:outlineLvl w:val="1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hint="eastAsia"/>
          <w:color w:val="000000" w:themeColor="text1"/>
          <w:sz w:val="24"/>
          <w:szCs w:val="24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.2</w:t>
      </w:r>
      <w:r>
        <w:rPr>
          <w:rFonts w:ascii="Times New Roman" w:hAnsi="Times New Roman"/>
          <w:color w:val="000000" w:themeColor="text1"/>
          <w:sz w:val="24"/>
          <w:szCs w:val="24"/>
        </w:rPr>
        <w:t>试剂</w:t>
      </w:r>
      <w:bookmarkEnd w:id="16"/>
    </w:p>
    <w:tbl>
      <w:tblPr>
        <w:tblW w:w="8510" w:type="dxa"/>
        <w:jc w:val="center"/>
        <w:tbl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blBorders>
        <w:tblLayout w:type="fixed"/>
        <w:tblLook w:val="04A0" w:firstRow="1" w:lastRow="0" w:firstColumn="1" w:lastColumn="0" w:noHBand="0" w:noVBand="1"/>
      </w:tblPr>
      <w:tblGrid>
        <w:gridCol w:w="2480"/>
        <w:gridCol w:w="3405"/>
        <w:gridCol w:w="2625"/>
      </w:tblGrid>
      <w:tr w:rsidR="00F14005" w14:paraId="6A4F58D4" w14:textId="77777777">
        <w:trPr>
          <w:trHeight w:val="454"/>
          <w:jc w:val="center"/>
        </w:trPr>
        <w:tc>
          <w:tcPr>
            <w:tcW w:w="2480" w:type="dxa"/>
            <w:tcBorders>
              <w:bottom w:val="single" w:sz="8" w:space="0" w:color="000000" w:themeColor="text1"/>
              <w:right w:val="nil"/>
            </w:tcBorders>
            <w:vAlign w:val="bottom"/>
          </w:tcPr>
          <w:p w14:paraId="1002915C" w14:textId="77777777" w:rsidR="00F14005" w:rsidRDefault="00000000">
            <w:pPr>
              <w:spacing w:beforeLines="50" w:before="120" w:afterLines="50" w:after="12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名称</w:t>
            </w:r>
          </w:p>
        </w:tc>
        <w:tc>
          <w:tcPr>
            <w:tcW w:w="3405" w:type="dxa"/>
            <w:tcBorders>
              <w:left w:val="nil"/>
              <w:bottom w:val="single" w:sz="8" w:space="0" w:color="000000" w:themeColor="text1"/>
              <w:right w:val="nil"/>
            </w:tcBorders>
            <w:vAlign w:val="bottom"/>
          </w:tcPr>
          <w:p w14:paraId="4D8F3E34" w14:textId="77777777" w:rsidR="00F14005" w:rsidRDefault="00000000">
            <w:pPr>
              <w:spacing w:beforeLines="50" w:before="120" w:afterLines="50" w:after="12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厂家</w:t>
            </w:r>
          </w:p>
        </w:tc>
        <w:tc>
          <w:tcPr>
            <w:tcW w:w="2625" w:type="dxa"/>
            <w:tcBorders>
              <w:left w:val="nil"/>
              <w:bottom w:val="single" w:sz="8" w:space="0" w:color="000000" w:themeColor="text1"/>
            </w:tcBorders>
            <w:vAlign w:val="bottom"/>
          </w:tcPr>
          <w:p w14:paraId="0B522B2F" w14:textId="77777777" w:rsidR="00F14005" w:rsidRDefault="00000000">
            <w:pPr>
              <w:snapToGrid w:val="0"/>
              <w:spacing w:beforeLines="50" w:before="120" w:afterLines="50" w:after="12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</w:rPr>
              <w:t>货号</w:t>
            </w:r>
          </w:p>
        </w:tc>
      </w:tr>
      <w:tr w:rsidR="00F14005" w14:paraId="684E7507" w14:textId="77777777">
        <w:trPr>
          <w:trHeight w:val="454"/>
          <w:jc w:val="center"/>
        </w:trPr>
        <w:tc>
          <w:tcPr>
            <w:tcW w:w="2480" w:type="dxa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</w:tcPr>
          <w:p w14:paraId="010FA40C" w14:textId="77777777" w:rsidR="00F14005" w:rsidRPr="00EC67F3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无水乙醇（</w:t>
            </w:r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AR</w:t>
            </w:r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）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</w:tcPr>
          <w:p w14:paraId="50150A78" w14:textId="77777777" w:rsidR="00F14005" w:rsidRPr="00EC67F3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成都科隆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</w:tcPr>
          <w:p w14:paraId="523F7A95" w14:textId="77777777" w:rsidR="00F14005" w:rsidRPr="00EC67F3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05.001.0170A</w:t>
            </w:r>
          </w:p>
        </w:tc>
      </w:tr>
      <w:tr w:rsidR="00F14005" w14:paraId="512CBC4B" w14:textId="77777777">
        <w:trPr>
          <w:trHeight w:val="454"/>
          <w:jc w:val="center"/>
        </w:trPr>
        <w:tc>
          <w:tcPr>
            <w:tcW w:w="2480" w:type="dxa"/>
            <w:tcBorders>
              <w:top w:val="nil"/>
              <w:bottom w:val="nil"/>
              <w:right w:val="nil"/>
            </w:tcBorders>
          </w:tcPr>
          <w:p w14:paraId="24EC71A6" w14:textId="77777777" w:rsidR="00F14005" w:rsidRPr="00EC67F3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bookmarkStart w:id="17" w:name="_Toc17607"/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冰醋酸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</w:tcPr>
          <w:p w14:paraId="1DD0BA8F" w14:textId="77777777" w:rsidR="00F14005" w:rsidRPr="00EC67F3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成都市科隆化学品有限公司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</w:tcBorders>
          </w:tcPr>
          <w:p w14:paraId="6B91BDD6" w14:textId="77777777" w:rsidR="00F14005" w:rsidRPr="00EC67F3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/</w:t>
            </w:r>
          </w:p>
        </w:tc>
      </w:tr>
      <w:tr w:rsidR="00F14005" w14:paraId="66EBC11C" w14:textId="77777777">
        <w:trPr>
          <w:trHeight w:val="454"/>
          <w:jc w:val="center"/>
        </w:trPr>
        <w:tc>
          <w:tcPr>
            <w:tcW w:w="2480" w:type="dxa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bottom"/>
          </w:tcPr>
          <w:p w14:paraId="3C406555" w14:textId="77777777" w:rsidR="00F14005" w:rsidRPr="00EC67F3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中性树胶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bottom"/>
          </w:tcPr>
          <w:p w14:paraId="0D7C50CA" w14:textId="77777777" w:rsidR="00F14005" w:rsidRPr="00EC67F3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上海</w:t>
            </w:r>
            <w:proofErr w:type="gramStart"/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懿</w:t>
            </w:r>
            <w:proofErr w:type="gramEnd"/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洋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bottom"/>
          </w:tcPr>
          <w:p w14:paraId="7533FFDD" w14:textId="77777777" w:rsidR="00F14005" w:rsidRPr="00EC67F3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YSQN41-91</w:t>
            </w:r>
          </w:p>
        </w:tc>
      </w:tr>
      <w:tr w:rsidR="00F14005" w14:paraId="0D40BC0E" w14:textId="77777777">
        <w:trPr>
          <w:trHeight w:val="454"/>
          <w:jc w:val="center"/>
        </w:trPr>
        <w:tc>
          <w:tcPr>
            <w:tcW w:w="2480" w:type="dxa"/>
            <w:tcBorders>
              <w:top w:val="nil"/>
              <w:bottom w:val="nil"/>
              <w:right w:val="nil"/>
            </w:tcBorders>
          </w:tcPr>
          <w:p w14:paraId="7D5C4AE0" w14:textId="77777777" w:rsidR="00F14005" w:rsidRPr="00EC67F3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DAPI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</w:tcPr>
          <w:p w14:paraId="58B16F4E" w14:textId="77777777" w:rsidR="00F14005" w:rsidRPr="00EC67F3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2625" w:type="dxa"/>
            <w:tcBorders>
              <w:top w:val="nil"/>
              <w:left w:val="nil"/>
              <w:bottom w:val="nil"/>
            </w:tcBorders>
          </w:tcPr>
          <w:p w14:paraId="2A07EDF6" w14:textId="77777777" w:rsidR="00F14005" w:rsidRPr="00EC67F3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BS097-10mg</w:t>
            </w:r>
          </w:p>
        </w:tc>
      </w:tr>
      <w:tr w:rsidR="00F14005" w14:paraId="28214EB6" w14:textId="77777777">
        <w:trPr>
          <w:trHeight w:val="454"/>
          <w:jc w:val="center"/>
        </w:trPr>
        <w:tc>
          <w:tcPr>
            <w:tcW w:w="2480" w:type="dxa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077B15B8" w14:textId="77777777" w:rsidR="00F14005" w:rsidRPr="00EC67F3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二甲苯（</w:t>
            </w:r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AR</w:t>
            </w:r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）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17FCE2E7" w14:textId="77777777" w:rsidR="00F14005" w:rsidRPr="00EC67F3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成都科隆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5B996E17" w14:textId="77777777" w:rsidR="00F14005" w:rsidRPr="00EC67F3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05.001.0586A</w:t>
            </w:r>
          </w:p>
        </w:tc>
      </w:tr>
      <w:tr w:rsidR="00F14005" w14:paraId="2749F624" w14:textId="77777777">
        <w:trPr>
          <w:trHeight w:val="454"/>
          <w:jc w:val="center"/>
        </w:trPr>
        <w:tc>
          <w:tcPr>
            <w:tcW w:w="248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0D5543E" w14:textId="77777777" w:rsidR="00F14005" w:rsidRPr="00EC67F3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FJB</w:t>
            </w:r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染料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0D83E0" w14:textId="77777777" w:rsidR="00F14005" w:rsidRPr="00EC67F3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默</w:t>
            </w:r>
            <w:proofErr w:type="gramStart"/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克生命</w:t>
            </w:r>
            <w:proofErr w:type="gramEnd"/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科学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888E871" w14:textId="77777777" w:rsidR="00F14005" w:rsidRPr="00EC67F3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AG310</w:t>
            </w:r>
          </w:p>
        </w:tc>
      </w:tr>
    </w:tbl>
    <w:p w14:paraId="5B749AAB" w14:textId="77777777" w:rsidR="00F14005" w:rsidRDefault="00000000">
      <w:pPr>
        <w:snapToGrid w:val="0"/>
        <w:spacing w:beforeLines="50" w:before="120" w:afterLines="50" w:after="120"/>
        <w:ind w:firstLineChars="200" w:firstLine="480"/>
        <w:outlineLvl w:val="1"/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3</w:t>
      </w:r>
      <w:r>
        <w:rPr>
          <w:rFonts w:asciiTheme="minorEastAsia" w:eastAsiaTheme="minorEastAsia" w:hAnsiTheme="minorEastAsia"/>
          <w:color w:val="000000" w:themeColor="text1"/>
          <w:sz w:val="24"/>
          <w:szCs w:val="24"/>
        </w:rPr>
        <w:t>.3耗材</w:t>
      </w:r>
      <w:bookmarkEnd w:id="17"/>
    </w:p>
    <w:tbl>
      <w:tblPr>
        <w:tblW w:w="8510" w:type="dxa"/>
        <w:jc w:val="center"/>
        <w:tbl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blBorders>
        <w:tblLayout w:type="fixed"/>
        <w:tblLook w:val="04A0" w:firstRow="1" w:lastRow="0" w:firstColumn="1" w:lastColumn="0" w:noHBand="0" w:noVBand="1"/>
      </w:tblPr>
      <w:tblGrid>
        <w:gridCol w:w="2480"/>
        <w:gridCol w:w="3405"/>
        <w:gridCol w:w="2625"/>
      </w:tblGrid>
      <w:tr w:rsidR="00F14005" w14:paraId="09B1BAA3" w14:textId="77777777">
        <w:trPr>
          <w:trHeight w:val="454"/>
          <w:jc w:val="center"/>
        </w:trPr>
        <w:tc>
          <w:tcPr>
            <w:tcW w:w="2480" w:type="dxa"/>
            <w:tcBorders>
              <w:bottom w:val="single" w:sz="8" w:space="0" w:color="000000" w:themeColor="text1"/>
              <w:right w:val="nil"/>
            </w:tcBorders>
            <w:vAlign w:val="bottom"/>
          </w:tcPr>
          <w:p w14:paraId="235E78ED" w14:textId="77777777" w:rsidR="00F14005" w:rsidRDefault="00000000">
            <w:pPr>
              <w:spacing w:beforeLines="50" w:before="120" w:afterLines="50" w:after="12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名称</w:t>
            </w:r>
          </w:p>
        </w:tc>
        <w:tc>
          <w:tcPr>
            <w:tcW w:w="3405" w:type="dxa"/>
            <w:tcBorders>
              <w:left w:val="nil"/>
              <w:bottom w:val="single" w:sz="8" w:space="0" w:color="000000" w:themeColor="text1"/>
              <w:right w:val="nil"/>
            </w:tcBorders>
            <w:vAlign w:val="bottom"/>
          </w:tcPr>
          <w:p w14:paraId="7A51D7AA" w14:textId="77777777" w:rsidR="00F14005" w:rsidRDefault="00000000">
            <w:pPr>
              <w:spacing w:beforeLines="50" w:before="120" w:afterLines="50" w:after="12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厂家</w:t>
            </w:r>
          </w:p>
        </w:tc>
        <w:tc>
          <w:tcPr>
            <w:tcW w:w="2625" w:type="dxa"/>
            <w:tcBorders>
              <w:left w:val="nil"/>
              <w:bottom w:val="single" w:sz="8" w:space="0" w:color="000000" w:themeColor="text1"/>
            </w:tcBorders>
            <w:vAlign w:val="bottom"/>
          </w:tcPr>
          <w:p w14:paraId="30CB7E1C" w14:textId="77777777" w:rsidR="00F14005" w:rsidRDefault="00000000">
            <w:pPr>
              <w:snapToGrid w:val="0"/>
              <w:spacing w:beforeLines="50" w:before="120" w:afterLines="50" w:after="12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</w:rPr>
              <w:t>货号</w:t>
            </w:r>
          </w:p>
        </w:tc>
      </w:tr>
      <w:tr w:rsidR="00F14005" w14:paraId="0BD99407" w14:textId="77777777">
        <w:trPr>
          <w:trHeight w:val="454"/>
          <w:jc w:val="center"/>
        </w:trPr>
        <w:tc>
          <w:tcPr>
            <w:tcW w:w="2480" w:type="dxa"/>
            <w:tcBorders>
              <w:top w:val="single" w:sz="8" w:space="0" w:color="000000" w:themeColor="text1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0251B71E" w14:textId="77777777" w:rsidR="00F14005" w:rsidRPr="00EC67F3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粘附性载玻片</w:t>
            </w:r>
          </w:p>
        </w:tc>
        <w:tc>
          <w:tcPr>
            <w:tcW w:w="3405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13EA9A58" w14:textId="77777777" w:rsidR="00F14005" w:rsidRPr="00EC67F3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江苏</w:t>
            </w:r>
            <w:proofErr w:type="gramStart"/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世</w:t>
            </w:r>
            <w:proofErr w:type="gramEnd"/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泰</w:t>
            </w:r>
          </w:p>
        </w:tc>
        <w:tc>
          <w:tcPr>
            <w:tcW w:w="2625" w:type="dxa"/>
            <w:tcBorders>
              <w:top w:val="single" w:sz="8" w:space="0" w:color="000000" w:themeColor="text1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2A2FEE66" w14:textId="77777777" w:rsidR="00F14005" w:rsidRPr="00EC67F3" w:rsidRDefault="00000000">
            <w:pPr>
              <w:snapToGrid w:val="0"/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80312/80302</w:t>
            </w:r>
          </w:p>
        </w:tc>
      </w:tr>
      <w:tr w:rsidR="00F14005" w14:paraId="31C795AC" w14:textId="77777777">
        <w:trPr>
          <w:trHeight w:val="454"/>
          <w:jc w:val="center"/>
        </w:trPr>
        <w:tc>
          <w:tcPr>
            <w:tcW w:w="2480" w:type="dxa"/>
            <w:tcBorders>
              <w:top w:val="nil"/>
              <w:bottom w:val="nil"/>
              <w:right w:val="nil"/>
            </w:tcBorders>
            <w:vAlign w:val="center"/>
          </w:tcPr>
          <w:p w14:paraId="35108345" w14:textId="77777777" w:rsidR="00F14005" w:rsidRPr="00EC67F3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显微镜盖玻片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88C6C8" w14:textId="77777777" w:rsidR="00F14005" w:rsidRPr="00EC67F3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江苏</w:t>
            </w:r>
            <w:proofErr w:type="gramStart"/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世</w:t>
            </w:r>
            <w:proofErr w:type="gramEnd"/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泰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</w:tcBorders>
            <w:vAlign w:val="center"/>
          </w:tcPr>
          <w:p w14:paraId="7B3EC2E4" w14:textId="77777777" w:rsidR="00F14005" w:rsidRPr="00EC67F3" w:rsidRDefault="00000000">
            <w:pPr>
              <w:snapToGrid w:val="0"/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80340-1630</w:t>
            </w:r>
          </w:p>
        </w:tc>
      </w:tr>
      <w:tr w:rsidR="00F14005" w14:paraId="34846BFE" w14:textId="77777777">
        <w:trPr>
          <w:trHeight w:val="454"/>
          <w:jc w:val="center"/>
        </w:trPr>
        <w:tc>
          <w:tcPr>
            <w:tcW w:w="2480" w:type="dxa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50C5B03D" w14:textId="77777777" w:rsidR="00F14005" w:rsidRPr="00EC67F3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病理刀片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4B06FC4F" w14:textId="77777777" w:rsidR="00F14005" w:rsidRPr="00EC67F3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epredia</w:t>
            </w:r>
            <w:proofErr w:type="spellEnd"/>
          </w:p>
        </w:tc>
        <w:tc>
          <w:tcPr>
            <w:tcW w:w="2625" w:type="dxa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660A4EF8" w14:textId="77777777" w:rsidR="00F14005" w:rsidRPr="00EC67F3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MX35 ULTRA</w:t>
            </w:r>
          </w:p>
        </w:tc>
      </w:tr>
      <w:tr w:rsidR="00F14005" w14:paraId="1B5BA3C0" w14:textId="77777777">
        <w:trPr>
          <w:trHeight w:val="454"/>
          <w:jc w:val="center"/>
        </w:trPr>
        <w:tc>
          <w:tcPr>
            <w:tcW w:w="2480" w:type="dxa"/>
            <w:tcBorders>
              <w:top w:val="nil"/>
              <w:right w:val="nil"/>
            </w:tcBorders>
            <w:vAlign w:val="center"/>
          </w:tcPr>
          <w:p w14:paraId="572FB854" w14:textId="77777777" w:rsidR="00F14005" w:rsidRPr="00EC67F3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组织包埋盒</w:t>
            </w:r>
          </w:p>
        </w:tc>
        <w:tc>
          <w:tcPr>
            <w:tcW w:w="3405" w:type="dxa"/>
            <w:tcBorders>
              <w:top w:val="nil"/>
              <w:left w:val="nil"/>
              <w:right w:val="nil"/>
            </w:tcBorders>
            <w:vAlign w:val="center"/>
          </w:tcPr>
          <w:p w14:paraId="5CBF4C2D" w14:textId="77777777" w:rsidR="00F14005" w:rsidRPr="00EC67F3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江苏</w:t>
            </w:r>
            <w:proofErr w:type="gramStart"/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世</w:t>
            </w:r>
            <w:proofErr w:type="gramEnd"/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泰</w:t>
            </w:r>
          </w:p>
        </w:tc>
        <w:tc>
          <w:tcPr>
            <w:tcW w:w="2625" w:type="dxa"/>
            <w:tcBorders>
              <w:top w:val="nil"/>
              <w:left w:val="nil"/>
            </w:tcBorders>
            <w:vAlign w:val="center"/>
          </w:tcPr>
          <w:p w14:paraId="31DA3623" w14:textId="77777777" w:rsidR="00F14005" w:rsidRPr="00EC67F3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C67F3">
              <w:rPr>
                <w:rFonts w:ascii="Times New Roman" w:eastAsiaTheme="minorEastAsia" w:hAnsi="Times New Roman"/>
                <w:sz w:val="24"/>
                <w:szCs w:val="24"/>
              </w:rPr>
              <w:t>22022</w:t>
            </w:r>
          </w:p>
        </w:tc>
      </w:tr>
    </w:tbl>
    <w:p w14:paraId="25A5B7B8" w14:textId="77777777" w:rsidR="00F14005" w:rsidRDefault="00000000">
      <w:pPr>
        <w:pStyle w:val="1114"/>
        <w:numPr>
          <w:ilvl w:val="0"/>
          <w:numId w:val="0"/>
        </w:numPr>
        <w:spacing w:beforeLines="50" w:before="120" w:after="120" w:line="240" w:lineRule="auto"/>
        <w:outlineLvl w:val="0"/>
        <w:rPr>
          <w:rFonts w:eastAsia="宋体"/>
          <w:kern w:val="1"/>
          <w:sz w:val="28"/>
          <w:szCs w:val="28"/>
        </w:rPr>
      </w:pPr>
      <w:bookmarkStart w:id="18" w:name="_Toc14512"/>
      <w:bookmarkStart w:id="19" w:name="_Toc6790"/>
      <w:r>
        <w:rPr>
          <w:rFonts w:eastAsia="宋体" w:hint="eastAsia"/>
          <w:kern w:val="1"/>
          <w:sz w:val="28"/>
          <w:szCs w:val="28"/>
        </w:rPr>
        <w:t>四、</w:t>
      </w:r>
      <w:r>
        <w:rPr>
          <w:rFonts w:eastAsia="宋体"/>
          <w:kern w:val="1"/>
          <w:sz w:val="28"/>
          <w:szCs w:val="28"/>
        </w:rPr>
        <w:t>实验步骤</w:t>
      </w:r>
      <w:bookmarkStart w:id="20" w:name="_Toc17182"/>
      <w:bookmarkStart w:id="21" w:name="_Toc9168"/>
      <w:bookmarkStart w:id="22" w:name="_Toc8714"/>
      <w:bookmarkStart w:id="23" w:name="_Toc27275"/>
      <w:bookmarkEnd w:id="18"/>
      <w:bookmarkEnd w:id="19"/>
    </w:p>
    <w:p w14:paraId="6185E5CF" w14:textId="16B031C4" w:rsidR="00F14005" w:rsidRPr="00EC67F3" w:rsidRDefault="00000000" w:rsidP="00EC67F3">
      <w:pPr>
        <w:spacing w:line="360" w:lineRule="auto"/>
        <w:rPr>
          <w:rFonts w:ascii="Times New Roman" w:hAnsi="Times New Roman"/>
          <w:sz w:val="24"/>
          <w:szCs w:val="28"/>
        </w:rPr>
      </w:pPr>
      <w:r w:rsidRPr="00EC67F3">
        <w:rPr>
          <w:rFonts w:ascii="Times New Roman" w:eastAsiaTheme="minorEastAsia" w:hAnsi="Times New Roman"/>
          <w:sz w:val="24"/>
          <w:szCs w:val="32"/>
        </w:rPr>
        <w:t>4</w:t>
      </w:r>
      <w:r w:rsidRPr="00EC67F3">
        <w:rPr>
          <w:rFonts w:ascii="Times New Roman" w:hAnsi="Times New Roman"/>
          <w:sz w:val="24"/>
          <w:szCs w:val="28"/>
        </w:rPr>
        <w:t>.1</w:t>
      </w:r>
      <w:r w:rsidRPr="00EC67F3">
        <w:rPr>
          <w:rFonts w:ascii="Times New Roman" w:hAnsi="Times New Roman"/>
          <w:sz w:val="24"/>
          <w:szCs w:val="28"/>
        </w:rPr>
        <w:t>石蜡切片脱蜡</w:t>
      </w:r>
      <w:bookmarkEnd w:id="20"/>
      <w:r w:rsidRPr="00EC67F3">
        <w:rPr>
          <w:rFonts w:ascii="Times New Roman" w:hAnsi="Times New Roman"/>
          <w:sz w:val="24"/>
          <w:szCs w:val="28"/>
        </w:rPr>
        <w:t>，春夏秋</w:t>
      </w:r>
      <w:r w:rsidR="00EC67F3">
        <w:rPr>
          <w:rFonts w:ascii="Times New Roman" w:hAnsi="Times New Roman" w:hint="eastAsia"/>
          <w:sz w:val="24"/>
          <w:szCs w:val="28"/>
        </w:rPr>
        <w:t>季</w:t>
      </w:r>
      <w:r w:rsidRPr="00EC67F3">
        <w:rPr>
          <w:rFonts w:ascii="Times New Roman" w:hAnsi="Times New Roman"/>
          <w:sz w:val="24"/>
          <w:szCs w:val="28"/>
        </w:rPr>
        <w:t>：二甲苯</w:t>
      </w:r>
      <w:r w:rsidRPr="00EC67F3">
        <w:rPr>
          <w:rFonts w:ascii="Times New Roman" w:hAnsi="Times New Roman"/>
          <w:sz w:val="24"/>
          <w:szCs w:val="28"/>
        </w:rPr>
        <w:t>I 10min-</w:t>
      </w:r>
      <w:r w:rsidRPr="00EC67F3">
        <w:rPr>
          <w:rFonts w:ascii="Times New Roman" w:hAnsi="Times New Roman"/>
          <w:sz w:val="24"/>
          <w:szCs w:val="28"/>
        </w:rPr>
        <w:t>二甲苯</w:t>
      </w:r>
      <w:r w:rsidRPr="00EC67F3">
        <w:rPr>
          <w:rFonts w:ascii="Times New Roman" w:hAnsi="Times New Roman"/>
          <w:sz w:val="24"/>
          <w:szCs w:val="28"/>
        </w:rPr>
        <w:t>II 10min-</w:t>
      </w:r>
      <w:r w:rsidRPr="00EC67F3">
        <w:rPr>
          <w:rFonts w:ascii="Times New Roman" w:hAnsi="Times New Roman"/>
          <w:sz w:val="24"/>
          <w:szCs w:val="28"/>
        </w:rPr>
        <w:t>二甲苯</w:t>
      </w:r>
      <w:r w:rsidRPr="00EC67F3">
        <w:rPr>
          <w:rFonts w:ascii="Times New Roman" w:hAnsi="Times New Roman"/>
          <w:sz w:val="24"/>
          <w:szCs w:val="28"/>
        </w:rPr>
        <w:t>III 10min-</w:t>
      </w:r>
      <w:r w:rsidRPr="00EC67F3">
        <w:rPr>
          <w:rFonts w:ascii="Times New Roman" w:hAnsi="Times New Roman"/>
          <w:sz w:val="24"/>
          <w:szCs w:val="28"/>
        </w:rPr>
        <w:t>无水乙醇</w:t>
      </w:r>
      <w:r w:rsidRPr="00EC67F3">
        <w:rPr>
          <w:rFonts w:ascii="Times New Roman" w:hAnsi="Times New Roman"/>
          <w:sz w:val="24"/>
          <w:szCs w:val="28"/>
        </w:rPr>
        <w:t>I 5min-</w:t>
      </w:r>
      <w:r w:rsidRPr="00EC67F3">
        <w:rPr>
          <w:rFonts w:ascii="Times New Roman" w:hAnsi="Times New Roman"/>
          <w:sz w:val="24"/>
          <w:szCs w:val="28"/>
        </w:rPr>
        <w:t>无水乙醇</w:t>
      </w:r>
      <w:r w:rsidRPr="00EC67F3">
        <w:rPr>
          <w:rFonts w:ascii="Times New Roman" w:hAnsi="Times New Roman"/>
          <w:sz w:val="24"/>
          <w:szCs w:val="28"/>
        </w:rPr>
        <w:t>II 5min-95%</w:t>
      </w:r>
      <w:r w:rsidRPr="00EC67F3">
        <w:rPr>
          <w:rFonts w:ascii="Times New Roman" w:hAnsi="Times New Roman"/>
          <w:sz w:val="24"/>
          <w:szCs w:val="28"/>
        </w:rPr>
        <w:t>乙醇</w:t>
      </w:r>
      <w:r w:rsidRPr="00EC67F3">
        <w:rPr>
          <w:rFonts w:ascii="Times New Roman" w:hAnsi="Times New Roman"/>
          <w:sz w:val="24"/>
          <w:szCs w:val="28"/>
        </w:rPr>
        <w:t xml:space="preserve"> 5min-85%</w:t>
      </w:r>
      <w:r w:rsidRPr="00EC67F3">
        <w:rPr>
          <w:rFonts w:ascii="Times New Roman" w:hAnsi="Times New Roman"/>
          <w:sz w:val="24"/>
          <w:szCs w:val="28"/>
        </w:rPr>
        <w:t>乙醇</w:t>
      </w:r>
      <w:r w:rsidRPr="00EC67F3">
        <w:rPr>
          <w:rFonts w:ascii="Times New Roman" w:hAnsi="Times New Roman"/>
          <w:sz w:val="24"/>
          <w:szCs w:val="28"/>
        </w:rPr>
        <w:t xml:space="preserve"> 5min-75%</w:t>
      </w:r>
      <w:r w:rsidRPr="00EC67F3">
        <w:rPr>
          <w:rFonts w:ascii="Times New Roman" w:hAnsi="Times New Roman"/>
          <w:sz w:val="24"/>
          <w:szCs w:val="28"/>
        </w:rPr>
        <w:t>乙醇</w:t>
      </w:r>
      <w:r w:rsidRPr="00EC67F3">
        <w:rPr>
          <w:rFonts w:ascii="Times New Roman" w:hAnsi="Times New Roman"/>
          <w:sz w:val="24"/>
          <w:szCs w:val="28"/>
        </w:rPr>
        <w:t xml:space="preserve"> 5min-</w:t>
      </w:r>
      <w:r w:rsidRPr="00EC67F3">
        <w:rPr>
          <w:rFonts w:ascii="Times New Roman" w:hAnsi="Times New Roman"/>
          <w:sz w:val="24"/>
          <w:szCs w:val="28"/>
        </w:rPr>
        <w:t>纯水</w:t>
      </w:r>
      <w:r w:rsidRPr="00EC67F3">
        <w:rPr>
          <w:rFonts w:ascii="Times New Roman" w:hAnsi="Times New Roman"/>
          <w:sz w:val="24"/>
          <w:szCs w:val="28"/>
        </w:rPr>
        <w:t xml:space="preserve"> 5min</w:t>
      </w:r>
      <w:r w:rsidRPr="00EC67F3">
        <w:rPr>
          <w:rFonts w:ascii="Times New Roman" w:hAnsi="Times New Roman"/>
          <w:sz w:val="24"/>
          <w:szCs w:val="28"/>
        </w:rPr>
        <w:t>。冬</w:t>
      </w:r>
      <w:r w:rsidR="00EC67F3">
        <w:rPr>
          <w:rFonts w:ascii="Times New Roman" w:hAnsi="Times New Roman" w:hint="eastAsia"/>
          <w:sz w:val="24"/>
          <w:szCs w:val="28"/>
        </w:rPr>
        <w:t>季</w:t>
      </w:r>
      <w:r w:rsidRPr="00EC67F3">
        <w:rPr>
          <w:rFonts w:ascii="Times New Roman" w:hAnsi="Times New Roman"/>
          <w:sz w:val="24"/>
          <w:szCs w:val="28"/>
        </w:rPr>
        <w:t>：二甲苯每</w:t>
      </w:r>
      <w:proofErr w:type="gramStart"/>
      <w:r w:rsidRPr="00EC67F3">
        <w:rPr>
          <w:rFonts w:ascii="Times New Roman" w:hAnsi="Times New Roman"/>
          <w:sz w:val="24"/>
          <w:szCs w:val="28"/>
        </w:rPr>
        <w:t>缸时间</w:t>
      </w:r>
      <w:proofErr w:type="gramEnd"/>
      <w:r w:rsidRPr="00EC67F3">
        <w:rPr>
          <w:rFonts w:ascii="Times New Roman" w:hAnsi="Times New Roman"/>
          <w:sz w:val="24"/>
          <w:szCs w:val="28"/>
        </w:rPr>
        <w:t>延长至</w:t>
      </w:r>
      <w:r w:rsidRPr="00EC67F3">
        <w:rPr>
          <w:rFonts w:ascii="Times New Roman" w:hAnsi="Times New Roman"/>
          <w:sz w:val="24"/>
          <w:szCs w:val="28"/>
        </w:rPr>
        <w:t>15min</w:t>
      </w:r>
      <w:r w:rsidRPr="00EC67F3">
        <w:rPr>
          <w:rFonts w:ascii="Times New Roman" w:hAnsi="Times New Roman"/>
          <w:sz w:val="24"/>
          <w:szCs w:val="28"/>
        </w:rPr>
        <w:t>。</w:t>
      </w:r>
    </w:p>
    <w:bookmarkEnd w:id="21"/>
    <w:bookmarkEnd w:id="22"/>
    <w:bookmarkEnd w:id="23"/>
    <w:p w14:paraId="68CE197A" w14:textId="523F2DA9" w:rsidR="00F14005" w:rsidRPr="00EC67F3" w:rsidRDefault="00000000" w:rsidP="00EC67F3">
      <w:pPr>
        <w:spacing w:line="360" w:lineRule="auto"/>
        <w:rPr>
          <w:rFonts w:ascii="Times New Roman" w:hAnsi="Times New Roman"/>
          <w:sz w:val="24"/>
          <w:szCs w:val="28"/>
        </w:rPr>
      </w:pPr>
      <w:r w:rsidRPr="00EC67F3">
        <w:rPr>
          <w:rFonts w:ascii="Times New Roman" w:hAnsi="Times New Roman"/>
          <w:sz w:val="24"/>
          <w:szCs w:val="28"/>
        </w:rPr>
        <w:t>4.2</w:t>
      </w:r>
      <w:r w:rsidRPr="00EC67F3">
        <w:rPr>
          <w:rFonts w:ascii="Times New Roman" w:hAnsi="Times New Roman"/>
          <w:sz w:val="24"/>
          <w:szCs w:val="32"/>
        </w:rPr>
        <w:t>滴加</w:t>
      </w:r>
      <w:r w:rsidRPr="00EC67F3">
        <w:rPr>
          <w:rFonts w:ascii="Times New Roman" w:hAnsi="Times New Roman"/>
          <w:sz w:val="24"/>
          <w:szCs w:val="32"/>
        </w:rPr>
        <w:t>FJB</w:t>
      </w:r>
      <w:r w:rsidRPr="00EC67F3">
        <w:rPr>
          <w:rFonts w:ascii="Times New Roman" w:hAnsi="Times New Roman"/>
          <w:sz w:val="24"/>
          <w:szCs w:val="32"/>
        </w:rPr>
        <w:t>工作液：组化笔画圈，</w:t>
      </w:r>
      <w:proofErr w:type="gramStart"/>
      <w:r w:rsidRPr="00EC67F3">
        <w:rPr>
          <w:rFonts w:ascii="Times New Roman" w:hAnsi="Times New Roman"/>
          <w:sz w:val="24"/>
          <w:szCs w:val="32"/>
        </w:rPr>
        <w:t>用现配</w:t>
      </w:r>
      <w:proofErr w:type="gramEnd"/>
      <w:r w:rsidRPr="00EC67F3">
        <w:rPr>
          <w:rFonts w:ascii="Times New Roman" w:hAnsi="Times New Roman"/>
          <w:sz w:val="24"/>
          <w:szCs w:val="32"/>
        </w:rPr>
        <w:t>的</w:t>
      </w:r>
      <w:r w:rsidRPr="00EC67F3">
        <w:rPr>
          <w:rFonts w:ascii="Times New Roman" w:hAnsi="Times New Roman"/>
          <w:sz w:val="24"/>
          <w:szCs w:val="32"/>
        </w:rPr>
        <w:t>50%</w:t>
      </w:r>
      <w:r w:rsidRPr="00EC67F3">
        <w:rPr>
          <w:rFonts w:ascii="Times New Roman" w:hAnsi="Times New Roman"/>
          <w:sz w:val="24"/>
          <w:szCs w:val="32"/>
        </w:rPr>
        <w:t>冰醋酸作溶剂，按</w:t>
      </w:r>
      <w:r w:rsidRPr="00EC67F3">
        <w:rPr>
          <w:rFonts w:ascii="Times New Roman" w:hAnsi="Times New Roman"/>
          <w:sz w:val="24"/>
          <w:szCs w:val="32"/>
        </w:rPr>
        <w:t xml:space="preserve"> 1:400 </w:t>
      </w:r>
      <w:r w:rsidRPr="00EC67F3">
        <w:rPr>
          <w:rFonts w:ascii="Times New Roman" w:hAnsi="Times New Roman"/>
          <w:sz w:val="24"/>
          <w:szCs w:val="32"/>
        </w:rPr>
        <w:t>配置</w:t>
      </w:r>
      <w:r w:rsidRPr="00EC67F3">
        <w:rPr>
          <w:rFonts w:ascii="Times New Roman" w:hAnsi="Times New Roman"/>
          <w:sz w:val="24"/>
          <w:szCs w:val="32"/>
        </w:rPr>
        <w:t xml:space="preserve"> FJB </w:t>
      </w:r>
      <w:r w:rsidRPr="00EC67F3">
        <w:rPr>
          <w:rFonts w:ascii="Times New Roman" w:hAnsi="Times New Roman"/>
          <w:sz w:val="24"/>
          <w:szCs w:val="32"/>
        </w:rPr>
        <w:t>工作液，加入稀释好的</w:t>
      </w:r>
      <w:r w:rsidRPr="00EC67F3">
        <w:rPr>
          <w:rFonts w:ascii="Times New Roman" w:hAnsi="Times New Roman"/>
          <w:sz w:val="24"/>
          <w:szCs w:val="32"/>
        </w:rPr>
        <w:t>FJB</w:t>
      </w:r>
      <w:r w:rsidRPr="00EC67F3">
        <w:rPr>
          <w:rFonts w:ascii="Times New Roman" w:hAnsi="Times New Roman"/>
          <w:sz w:val="24"/>
          <w:szCs w:val="32"/>
        </w:rPr>
        <w:t>绿色荧光探针，</w:t>
      </w:r>
      <w:r w:rsidRPr="00EC67F3">
        <w:rPr>
          <w:rFonts w:ascii="Times New Roman" w:hAnsi="Times New Roman"/>
          <w:sz w:val="24"/>
          <w:szCs w:val="32"/>
        </w:rPr>
        <w:t>4</w:t>
      </w:r>
      <w:r w:rsidR="00EC67F3" w:rsidRPr="00EC67F3">
        <w:rPr>
          <w:rFonts w:ascii="Times New Roman" w:hAnsi="Times New Roman"/>
          <w:sz w:val="24"/>
          <w:szCs w:val="32"/>
        </w:rPr>
        <w:t>℃</w:t>
      </w:r>
      <w:r w:rsidRPr="00EC67F3">
        <w:rPr>
          <w:rFonts w:ascii="Times New Roman" w:hAnsi="Times New Roman"/>
          <w:sz w:val="24"/>
          <w:szCs w:val="32"/>
        </w:rPr>
        <w:t>过夜</w:t>
      </w:r>
    </w:p>
    <w:p w14:paraId="45B45102" w14:textId="77777777" w:rsidR="00F14005" w:rsidRPr="00EC67F3" w:rsidRDefault="00000000" w:rsidP="00EC67F3">
      <w:pPr>
        <w:spacing w:line="360" w:lineRule="auto"/>
        <w:rPr>
          <w:rFonts w:ascii="Times New Roman" w:hAnsi="Times New Roman"/>
          <w:sz w:val="24"/>
          <w:szCs w:val="32"/>
        </w:rPr>
      </w:pPr>
      <w:bookmarkStart w:id="24" w:name="_Toc16101"/>
      <w:r w:rsidRPr="00EC67F3">
        <w:rPr>
          <w:rFonts w:ascii="Times New Roman" w:hAnsi="Times New Roman"/>
          <w:sz w:val="24"/>
          <w:szCs w:val="32"/>
        </w:rPr>
        <w:t>4.</w:t>
      </w:r>
      <w:bookmarkEnd w:id="24"/>
      <w:r w:rsidRPr="00EC67F3">
        <w:rPr>
          <w:rFonts w:ascii="Times New Roman" w:hAnsi="Times New Roman"/>
          <w:sz w:val="24"/>
          <w:szCs w:val="32"/>
        </w:rPr>
        <w:t>3 DAPI</w:t>
      </w:r>
      <w:r w:rsidRPr="00EC67F3">
        <w:rPr>
          <w:rFonts w:ascii="Times New Roman" w:hAnsi="Times New Roman"/>
          <w:sz w:val="24"/>
          <w:szCs w:val="32"/>
        </w:rPr>
        <w:t>复染核：</w:t>
      </w:r>
      <w:r w:rsidRPr="00EC67F3">
        <w:rPr>
          <w:rFonts w:ascii="Times New Roman" w:hAnsi="Times New Roman"/>
          <w:sz w:val="24"/>
          <w:szCs w:val="32"/>
        </w:rPr>
        <w:t>DAPI</w:t>
      </w:r>
      <w:proofErr w:type="gramStart"/>
      <w:r w:rsidRPr="00EC67F3">
        <w:rPr>
          <w:rFonts w:ascii="Times New Roman" w:hAnsi="Times New Roman"/>
          <w:sz w:val="24"/>
          <w:szCs w:val="32"/>
        </w:rPr>
        <w:t>染核</w:t>
      </w:r>
      <w:r w:rsidRPr="00EC67F3">
        <w:rPr>
          <w:rFonts w:ascii="Times New Roman" w:hAnsi="Times New Roman"/>
          <w:sz w:val="24"/>
          <w:szCs w:val="32"/>
        </w:rPr>
        <w:t>8</w:t>
      </w:r>
      <w:r w:rsidRPr="00EC67F3">
        <w:rPr>
          <w:rFonts w:ascii="Times New Roman" w:hAnsi="Times New Roman"/>
          <w:sz w:val="24"/>
          <w:szCs w:val="32"/>
        </w:rPr>
        <w:t>分钟</w:t>
      </w:r>
      <w:proofErr w:type="gramEnd"/>
      <w:r w:rsidRPr="00EC67F3">
        <w:rPr>
          <w:rFonts w:ascii="Times New Roman" w:hAnsi="Times New Roman"/>
          <w:sz w:val="24"/>
          <w:szCs w:val="32"/>
        </w:rPr>
        <w:t>，纯水冲洗</w:t>
      </w:r>
    </w:p>
    <w:p w14:paraId="3194A4F3" w14:textId="77777777" w:rsidR="00F14005" w:rsidRPr="00EC67F3" w:rsidRDefault="00000000" w:rsidP="00EC67F3">
      <w:pPr>
        <w:spacing w:line="360" w:lineRule="auto"/>
        <w:rPr>
          <w:rFonts w:ascii="Times New Roman" w:hAnsi="Times New Roman"/>
          <w:sz w:val="24"/>
          <w:szCs w:val="32"/>
        </w:rPr>
      </w:pPr>
      <w:r w:rsidRPr="00EC67F3">
        <w:rPr>
          <w:rFonts w:ascii="Times New Roman" w:hAnsi="Times New Roman"/>
          <w:sz w:val="24"/>
          <w:szCs w:val="32"/>
        </w:rPr>
        <w:t>4.4</w:t>
      </w:r>
      <w:r w:rsidRPr="00EC67F3">
        <w:rPr>
          <w:rFonts w:ascii="Times New Roman" w:hAnsi="Times New Roman"/>
          <w:sz w:val="24"/>
          <w:szCs w:val="32"/>
        </w:rPr>
        <w:t>封片：用吹风机吹干，二甲苯透明</w:t>
      </w:r>
      <w:r w:rsidRPr="00EC67F3">
        <w:rPr>
          <w:rFonts w:ascii="Times New Roman" w:hAnsi="Times New Roman"/>
          <w:sz w:val="24"/>
          <w:szCs w:val="32"/>
        </w:rPr>
        <w:t>1min</w:t>
      </w:r>
      <w:r w:rsidRPr="00EC67F3">
        <w:rPr>
          <w:rFonts w:ascii="Times New Roman" w:hAnsi="Times New Roman"/>
          <w:sz w:val="24"/>
          <w:szCs w:val="32"/>
        </w:rPr>
        <w:t>，中性树胶封片</w:t>
      </w:r>
    </w:p>
    <w:p w14:paraId="2E88D558" w14:textId="77777777" w:rsidR="00F14005" w:rsidRPr="00EC67F3" w:rsidRDefault="00000000" w:rsidP="00EC67F3">
      <w:pPr>
        <w:spacing w:line="360" w:lineRule="auto"/>
        <w:rPr>
          <w:rFonts w:ascii="Times New Roman" w:hAnsi="Times New Roman"/>
          <w:sz w:val="24"/>
          <w:szCs w:val="32"/>
        </w:rPr>
      </w:pPr>
      <w:r w:rsidRPr="00EC67F3">
        <w:rPr>
          <w:rFonts w:ascii="Times New Roman" w:hAnsi="Times New Roman"/>
          <w:sz w:val="24"/>
          <w:szCs w:val="32"/>
        </w:rPr>
        <w:t>4.5</w:t>
      </w:r>
      <w:r w:rsidRPr="00EC67F3">
        <w:rPr>
          <w:rFonts w:ascii="Times New Roman" w:hAnsi="Times New Roman"/>
          <w:sz w:val="24"/>
          <w:szCs w:val="32"/>
        </w:rPr>
        <w:t>镜检。</w:t>
      </w:r>
    </w:p>
    <w:p w14:paraId="526D6D5B" w14:textId="77777777" w:rsidR="00F14005" w:rsidRDefault="00000000">
      <w:pPr>
        <w:spacing w:beforeLines="50" w:before="120" w:afterLines="50" w:after="120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hint="eastAsia"/>
          <w:b/>
          <w:sz w:val="28"/>
          <w:szCs w:val="28"/>
        </w:rPr>
        <w:t>五、染色结果</w:t>
      </w:r>
    </w:p>
    <w:p w14:paraId="4B091479" w14:textId="19586351" w:rsidR="00F14005" w:rsidRPr="00EC67F3" w:rsidRDefault="00000000" w:rsidP="00EC67F3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EC67F3">
        <w:rPr>
          <w:rFonts w:ascii="Times New Roman" w:hAnsi="Times New Roman"/>
          <w:sz w:val="24"/>
          <w:szCs w:val="24"/>
        </w:rPr>
        <w:t>DAPI</w:t>
      </w:r>
      <w:r w:rsidRPr="00EC67F3">
        <w:rPr>
          <w:rFonts w:ascii="Times New Roman" w:hAnsi="Times New Roman"/>
          <w:sz w:val="24"/>
          <w:szCs w:val="24"/>
        </w:rPr>
        <w:t>通道细胞核为蓝色，</w:t>
      </w:r>
      <w:r w:rsidRPr="00EC67F3">
        <w:rPr>
          <w:rFonts w:ascii="Times New Roman" w:hAnsi="Times New Roman"/>
          <w:sz w:val="24"/>
          <w:szCs w:val="24"/>
        </w:rPr>
        <w:t>488</w:t>
      </w:r>
      <w:r w:rsidRPr="00EC67F3">
        <w:rPr>
          <w:rFonts w:ascii="Times New Roman" w:hAnsi="Times New Roman"/>
          <w:sz w:val="24"/>
          <w:szCs w:val="24"/>
        </w:rPr>
        <w:t>通道阳性为绿（</w:t>
      </w:r>
      <w:r w:rsidRPr="00EC67F3">
        <w:rPr>
          <w:rFonts w:ascii="Times New Roman" w:hAnsi="Times New Roman"/>
          <w:sz w:val="24"/>
          <w:szCs w:val="24"/>
        </w:rPr>
        <w:t>DAPI</w:t>
      </w:r>
      <w:r w:rsidRPr="00EC67F3">
        <w:rPr>
          <w:rFonts w:ascii="Times New Roman" w:hAnsi="Times New Roman"/>
          <w:sz w:val="24"/>
          <w:szCs w:val="24"/>
        </w:rPr>
        <w:t>激发波长</w:t>
      </w:r>
      <w:r w:rsidRPr="00EC67F3">
        <w:rPr>
          <w:rFonts w:ascii="Times New Roman" w:hAnsi="Times New Roman"/>
          <w:sz w:val="24"/>
          <w:szCs w:val="24"/>
        </w:rPr>
        <w:t>330-380nm</w:t>
      </w:r>
      <w:r w:rsidRPr="00EC67F3">
        <w:rPr>
          <w:rFonts w:ascii="Times New Roman" w:hAnsi="Times New Roman"/>
          <w:sz w:val="24"/>
          <w:szCs w:val="24"/>
        </w:rPr>
        <w:t>，发射波长</w:t>
      </w:r>
      <w:r w:rsidRPr="00EC67F3">
        <w:rPr>
          <w:rFonts w:ascii="Times New Roman" w:hAnsi="Times New Roman"/>
          <w:sz w:val="24"/>
          <w:szCs w:val="24"/>
        </w:rPr>
        <w:t>420nm</w:t>
      </w:r>
      <w:r w:rsidRPr="00EC67F3">
        <w:rPr>
          <w:rFonts w:ascii="Times New Roman" w:hAnsi="Times New Roman"/>
          <w:sz w:val="24"/>
          <w:szCs w:val="24"/>
        </w:rPr>
        <w:t>；</w:t>
      </w:r>
      <w:r w:rsidRPr="00EC67F3">
        <w:rPr>
          <w:rFonts w:ascii="Times New Roman" w:hAnsi="Times New Roman"/>
          <w:sz w:val="24"/>
          <w:szCs w:val="24"/>
        </w:rPr>
        <w:t>488</w:t>
      </w:r>
      <w:r w:rsidRPr="00EC67F3">
        <w:rPr>
          <w:rFonts w:ascii="Times New Roman" w:hAnsi="Times New Roman"/>
          <w:sz w:val="24"/>
          <w:szCs w:val="24"/>
        </w:rPr>
        <w:t>激发波长</w:t>
      </w:r>
      <w:r w:rsidRPr="00EC67F3">
        <w:rPr>
          <w:rFonts w:ascii="Times New Roman" w:hAnsi="Times New Roman"/>
          <w:sz w:val="24"/>
          <w:szCs w:val="24"/>
        </w:rPr>
        <w:t>465-495nm</w:t>
      </w:r>
      <w:r w:rsidRPr="00EC67F3">
        <w:rPr>
          <w:rFonts w:ascii="Times New Roman" w:hAnsi="Times New Roman"/>
          <w:sz w:val="24"/>
          <w:szCs w:val="24"/>
        </w:rPr>
        <w:t>，发射波长</w:t>
      </w:r>
      <w:r w:rsidRPr="00EC67F3">
        <w:rPr>
          <w:rFonts w:ascii="Times New Roman" w:hAnsi="Times New Roman"/>
          <w:sz w:val="24"/>
          <w:szCs w:val="24"/>
        </w:rPr>
        <w:t>515-555nm</w:t>
      </w:r>
      <w:r w:rsidRPr="00EC67F3">
        <w:rPr>
          <w:rFonts w:ascii="Times New Roman" w:hAnsi="Times New Roman"/>
          <w:sz w:val="24"/>
          <w:szCs w:val="24"/>
        </w:rPr>
        <w:t>）</w:t>
      </w:r>
      <w:r w:rsidRPr="00EC67F3">
        <w:rPr>
          <w:rFonts w:ascii="Times New Roman" w:eastAsiaTheme="minorEastAsia" w:hAnsi="Times New Roman"/>
          <w:sz w:val="24"/>
          <w:szCs w:val="24"/>
          <w:lang w:val="zh-CN"/>
        </w:rPr>
        <w:t>。</w:t>
      </w:r>
    </w:p>
    <w:p w14:paraId="36634CAF" w14:textId="77777777" w:rsidR="00F14005" w:rsidRDefault="00F14005">
      <w:pPr>
        <w:spacing w:afterLines="50" w:after="120" w:line="360" w:lineRule="auto"/>
        <w:rPr>
          <w:rFonts w:ascii="Times New Roman" w:eastAsiaTheme="minorEastAsia" w:hAnsi="Times New Roman"/>
          <w:b/>
          <w:bCs/>
          <w:sz w:val="24"/>
          <w:szCs w:val="24"/>
        </w:rPr>
      </w:pPr>
    </w:p>
    <w:sectPr w:rsidR="00F14005">
      <w:endnotePr>
        <w:numFmt w:val="decimal"/>
      </w:endnotePr>
      <w:pgSz w:w="11906" w:h="16838"/>
      <w:pgMar w:top="1440" w:right="1293" w:bottom="1440" w:left="1293" w:header="907" w:footer="907" w:gutter="0"/>
      <w:cols w:space="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B57F69" w14:textId="77777777" w:rsidR="005F2E3A" w:rsidRDefault="005F2E3A">
      <w:r>
        <w:separator/>
      </w:r>
    </w:p>
  </w:endnote>
  <w:endnote w:type="continuationSeparator" w:id="0">
    <w:p w14:paraId="526B4301" w14:textId="77777777" w:rsidR="005F2E3A" w:rsidRDefault="005F2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A6D6BA" w14:textId="77777777" w:rsidR="00F14005" w:rsidRDefault="00000000">
    <w:pPr>
      <w:pStyle w:val="a7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177-2982-5736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座机：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028- 65735060                                          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公司网址：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 http://www.cdacsw.cn</w: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C933349" wp14:editId="362363DE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9A95FFF" w14:textId="77777777" w:rsidR="00F14005" w:rsidRDefault="00000000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C933349" id="矩形 2" o:spid="_x0000_s1031" style="position:absolute;left:0;text-align:left;margin-left:16.85pt;margin-top:0;width:68.05pt;height:37.4pt;z-index:251665408;visibility:visible;mso-wrap-style:square;mso-wrap-distance-left:9pt;mso-wrap-distance-top:0;mso-wrap-distance-right:9pt;mso-wrap-distance-bottom:0;mso-position-horizontal:righ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" fillcolor="#7f7f7f [1612]" stroked="f" strokeweight="2pt">
              <v:textbox>
                <w:txbxContent>
                  <w:p w14:paraId="19A95FFF" w14:textId="77777777" w:rsidR="00F14005" w:rsidRDefault="00000000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6BB084E" wp14:editId="503A44D8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4D2F6B" id="矩形 1" o:spid="_x0000_s1026" style="position:absolute;left:0;text-align:left;margin-left:0;margin-top:0;width:595.35pt;height:15.25pt;z-index:251663360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10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" fillcolor="#7f7f7f [1612]" stroked="f" strokeweight="2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A6D55B" w14:textId="77777777" w:rsidR="005F2E3A" w:rsidRDefault="005F2E3A">
      <w:r>
        <w:separator/>
      </w:r>
    </w:p>
  </w:footnote>
  <w:footnote w:type="continuationSeparator" w:id="0">
    <w:p w14:paraId="2BB451EA" w14:textId="77777777" w:rsidR="005F2E3A" w:rsidRDefault="005F2E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91857B" w14:textId="77777777" w:rsidR="00F14005" w:rsidRDefault="00000000">
    <w:pPr>
      <w:pStyle w:val="a9"/>
      <w:pBdr>
        <w:bottom w:val="none" w:sz="0" w:space="1" w:color="auto"/>
      </w:pBdr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D9D4D6F" wp14:editId="56B07C5B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AA4884" w14:textId="77777777" w:rsidR="00F14005" w:rsidRDefault="00000000">
                          <w:pPr>
                            <w:spacing w:beforeLines="50" w:before="120" w:afterLines="50" w:after="12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让</w:t>
                          </w:r>
                          <w:proofErr w:type="gramStart"/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高效靠谱成为</w:t>
                          </w:r>
                          <w:proofErr w:type="gramEnd"/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9D4D6F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9" type="#_x0000_t202" style="position:absolute;margin-left:318.35pt;margin-top:-2.15pt;width:147pt;height:2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" fillcolor="white [3201]" stroked="f" strokeweight=".5pt">
              <v:textbox>
                <w:txbxContent>
                  <w:p w14:paraId="25AA4884" w14:textId="77777777" w:rsidR="00F14005" w:rsidRDefault="00000000">
                    <w:pPr>
                      <w:spacing w:beforeLines="50" w:before="120" w:afterLines="50" w:after="12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让</w:t>
                    </w:r>
                    <w:proofErr w:type="gramStart"/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高效靠谱成为</w:t>
                    </w:r>
                    <w:proofErr w:type="gramEnd"/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你的最佳选择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114300" distR="114300" wp14:anchorId="4B9F9184" wp14:editId="439E425B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96468E3" wp14:editId="0C189F6A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348290" w14:textId="77777777" w:rsidR="00F14005" w:rsidRDefault="00F14005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296468E3" id="文本框 8" o:spid="_x0000_s1030" type="#_x0000_t202" style="position:absolute;margin-left:349.2pt;margin-top:1.2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" filled="f" stroked="f" strokeweight=".5pt">
              <v:textbox style="mso-fit-shape-to-text:t">
                <w:txbxContent>
                  <w:p w14:paraId="4A348290" w14:textId="77777777" w:rsidR="00F14005" w:rsidRDefault="00F14005"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rPr>
        <w:noProof/>
      </w:rPr>
      <w:drawing>
        <wp:inline distT="0" distB="0" distL="114300" distR="114300" wp14:anchorId="27A85BE8" wp14:editId="00DAA82E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9BA8D88" w14:textId="77777777" w:rsidR="00F14005" w:rsidRDefault="00000000">
    <w:pPr>
      <w:pStyle w:val="a9"/>
      <w:pBdr>
        <w:bottom w:val="none" w:sz="0" w:space="1" w:color="auto"/>
      </w:pBdr>
      <w:jc w:val="both"/>
    </w:pPr>
    <w:r>
      <w:rPr>
        <w:noProof/>
      </w:rPr>
      <w:drawing>
        <wp:inline distT="0" distB="0" distL="114300" distR="114300" wp14:anchorId="5F729878" wp14:editId="4A50106E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373630"/>
    <w:multiLevelType w:val="multilevel"/>
    <w:tmpl w:val="1B373630"/>
    <w:lvl w:ilvl="0">
      <w:start w:val="1"/>
      <w:numFmt w:val="decimal"/>
      <w:pStyle w:val="1"/>
      <w:lvlText w:val="%1."/>
      <w:lvlJc w:val="left"/>
      <w:rPr>
        <w:rFonts w:cs="Times New Roman"/>
      </w:rPr>
    </w:lvl>
    <w:lvl w:ilvl="1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 w15:restartNumberingAfterBreak="0">
    <w:nsid w:val="4A881A91"/>
    <w:multiLevelType w:val="multilevel"/>
    <w:tmpl w:val="4A881A91"/>
    <w:lvl w:ilvl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26514C9"/>
    <w:multiLevelType w:val="multilevel"/>
    <w:tmpl w:val="626514C9"/>
    <w:lvl w:ilvl="0">
      <w:start w:val="1"/>
      <w:numFmt w:val="decimal"/>
      <w:pStyle w:val="12"/>
      <w:suff w:val="space"/>
      <w:lvlText w:val="%1"/>
      <w:lvlJc w:val="left"/>
      <w:pPr>
        <w:ind w:left="425" w:hanging="425"/>
      </w:pPr>
      <w:rPr>
        <w:rFonts w:ascii="Times New Roman" w:eastAsia="黑体" w:hAnsi="Times New Roman" w:hint="default"/>
        <w:b/>
        <w:i w:val="0"/>
        <w:sz w:val="30"/>
        <w:szCs w:val="30"/>
      </w:rPr>
    </w:lvl>
    <w:lvl w:ilvl="1">
      <w:start w:val="1"/>
      <w:numFmt w:val="decimal"/>
      <w:pStyle w:val="113"/>
      <w:suff w:val="space"/>
      <w:lvlText w:val="%1.%2"/>
      <w:lvlJc w:val="left"/>
      <w:pPr>
        <w:ind w:left="567" w:hanging="567"/>
      </w:pPr>
      <w:rPr>
        <w:rFonts w:ascii="Times New Roman" w:eastAsia="黑体" w:hAnsi="Times New Roman" w:hint="default"/>
        <w:b/>
        <w:i w:val="0"/>
        <w:sz w:val="28"/>
        <w:szCs w:val="28"/>
      </w:rPr>
    </w:lvl>
    <w:lvl w:ilvl="2">
      <w:start w:val="1"/>
      <w:numFmt w:val="decimal"/>
      <w:pStyle w:val="1114"/>
      <w:suff w:val="space"/>
      <w:lvlText w:val="%1.%2.%3"/>
      <w:lvlJc w:val="left"/>
      <w:pPr>
        <w:ind w:left="709" w:hanging="709"/>
      </w:pPr>
      <w:rPr>
        <w:rFonts w:ascii="Times New Roman" w:eastAsia="黑体" w:hAnsi="Times New Roman" w:hint="default"/>
        <w:b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 w16cid:durableId="930502970">
    <w:abstractNumId w:val="0"/>
  </w:num>
  <w:num w:numId="2" w16cid:durableId="1836724975">
    <w:abstractNumId w:val="2"/>
  </w:num>
  <w:num w:numId="3" w16cid:durableId="20645246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420"/>
  <w:drawingGridHorizontalSpacing w:val="105"/>
  <w:drawingGridVerticalSpacing w:val="156"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numFmt w:val="decimal"/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mYwMTZjMDVkMDc2NGZlN2UzMGJlMTA4ODg0YmU0YmQifQ=="/>
  </w:docVars>
  <w:rsids>
    <w:rsidRoot w:val="00172A27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6441C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1390"/>
    <w:rsid w:val="002B52FF"/>
    <w:rsid w:val="002C00D8"/>
    <w:rsid w:val="002C048B"/>
    <w:rsid w:val="002C1AD8"/>
    <w:rsid w:val="002C4735"/>
    <w:rsid w:val="002C6A9B"/>
    <w:rsid w:val="002C7AB0"/>
    <w:rsid w:val="002D2182"/>
    <w:rsid w:val="002D32AE"/>
    <w:rsid w:val="002E1DFF"/>
    <w:rsid w:val="002E257D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2E3A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1726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9F7626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2FFA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26F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2D6C"/>
    <w:rsid w:val="00EB6D64"/>
    <w:rsid w:val="00EC29EA"/>
    <w:rsid w:val="00EC57F3"/>
    <w:rsid w:val="00EC5AC6"/>
    <w:rsid w:val="00EC67F3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005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8F368D"/>
    <w:rsid w:val="109951E3"/>
    <w:rsid w:val="120C61ED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630C0C"/>
    <w:rsid w:val="1E8539B9"/>
    <w:rsid w:val="1E9B7A75"/>
    <w:rsid w:val="1FBE71E9"/>
    <w:rsid w:val="20282FFF"/>
    <w:rsid w:val="20E347C7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9740BF"/>
    <w:rsid w:val="28C747BD"/>
    <w:rsid w:val="29876764"/>
    <w:rsid w:val="29E54C96"/>
    <w:rsid w:val="2A6E72C4"/>
    <w:rsid w:val="2AF21C5F"/>
    <w:rsid w:val="2AFD6FC6"/>
    <w:rsid w:val="2B053FA0"/>
    <w:rsid w:val="2B2636BF"/>
    <w:rsid w:val="2B6A3B8F"/>
    <w:rsid w:val="2B9B40AD"/>
    <w:rsid w:val="2D2307FE"/>
    <w:rsid w:val="2D3F6270"/>
    <w:rsid w:val="2D9C2677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7A7D64"/>
    <w:rsid w:val="3791344E"/>
    <w:rsid w:val="37B72FA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4B012A"/>
    <w:rsid w:val="448C6831"/>
    <w:rsid w:val="4597370E"/>
    <w:rsid w:val="46ED75D1"/>
    <w:rsid w:val="47024B89"/>
    <w:rsid w:val="47804A75"/>
    <w:rsid w:val="479E4324"/>
    <w:rsid w:val="47D7CDC5"/>
    <w:rsid w:val="482C4A17"/>
    <w:rsid w:val="488E4926"/>
    <w:rsid w:val="48A00AFD"/>
    <w:rsid w:val="48D47968"/>
    <w:rsid w:val="48D92DDC"/>
    <w:rsid w:val="49735CE2"/>
    <w:rsid w:val="49FFFB19"/>
    <w:rsid w:val="4B12476D"/>
    <w:rsid w:val="4B154B9B"/>
    <w:rsid w:val="4B7655EE"/>
    <w:rsid w:val="4C0814C4"/>
    <w:rsid w:val="4C9F0FD7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3A523B4"/>
    <w:rsid w:val="53D17F96"/>
    <w:rsid w:val="53E14ED3"/>
    <w:rsid w:val="54AC42D6"/>
    <w:rsid w:val="54FB217D"/>
    <w:rsid w:val="551B6739"/>
    <w:rsid w:val="551E569C"/>
    <w:rsid w:val="557C1FAA"/>
    <w:rsid w:val="557F01C6"/>
    <w:rsid w:val="55E5675C"/>
    <w:rsid w:val="56584CD7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482D61"/>
    <w:rsid w:val="5F555D46"/>
    <w:rsid w:val="5F6F7686"/>
    <w:rsid w:val="5FBF45DE"/>
    <w:rsid w:val="600F13C9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C6391"/>
    <w:rsid w:val="65716E66"/>
    <w:rsid w:val="66251F2C"/>
    <w:rsid w:val="66AB04AA"/>
    <w:rsid w:val="66BD32BC"/>
    <w:rsid w:val="66E5229D"/>
    <w:rsid w:val="67592E6B"/>
    <w:rsid w:val="67FC6E05"/>
    <w:rsid w:val="687726DF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BB404C"/>
    <w:rsid w:val="6FF5944C"/>
    <w:rsid w:val="704A6721"/>
    <w:rsid w:val="705463CD"/>
    <w:rsid w:val="7057541D"/>
    <w:rsid w:val="70AE6992"/>
    <w:rsid w:val="70EC4B6A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814095E"/>
    <w:rsid w:val="79740900"/>
    <w:rsid w:val="7AC41D91"/>
    <w:rsid w:val="7ACC449A"/>
    <w:rsid w:val="7B2C1BF9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8D40CC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4835634"/>
  <w15:docId w15:val="{F42015A5-6ECC-483C-B128-B0A00AF1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locked="1" w:qFormat="1"/>
    <w:lsdException w:name="heading 3" w:semiHidden="1" w:uiPriority="0" w:unhideWhenUsed="1" w:qFormat="1"/>
    <w:lsdException w:name="heading 4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qFormat="1"/>
    <w:lsdException w:name="footer" w:qFormat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 w:qFormat="1"/>
    <w:lsdException w:name="Body Text" w:qFormat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11" w:qFormat="1"/>
    <w:lsdException w:name="Salutation" w:locked="1" w:semiHidden="1" w:unhideWhenUsed="1"/>
    <w:lsdException w:name="Date" w:locked="1" w:semiHidden="1" w:unhideWhenUsed="1"/>
    <w:lsdException w:name="Body Text First Indent" w:qFormat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locked="1" w:semiHidden="1" w:unhideWhenUsed="1"/>
    <w:lsdException w:name="Strong" w:uiPriority="0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qFormat="1"/>
    <w:lsdException w:name="Table Grid" w:locked="1" w:qFormat="1"/>
    <w:lsdException w:name="Table Theme" w:locked="1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styleId="10">
    <w:name w:val="heading 1"/>
    <w:basedOn w:val="a"/>
    <w:next w:val="a"/>
    <w:link w:val="11"/>
    <w:uiPriority w:val="99"/>
    <w:qFormat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qFormat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TOC3">
    <w:name w:val="toc 3"/>
    <w:basedOn w:val="a"/>
    <w:next w:val="a"/>
    <w:uiPriority w:val="39"/>
    <w:qFormat/>
    <w:pPr>
      <w:widowControl/>
      <w:spacing w:after="100" w:line="259" w:lineRule="auto"/>
      <w:ind w:left="440"/>
      <w:jc w:val="left"/>
    </w:pPr>
    <w:rPr>
      <w:sz w:val="22"/>
    </w:rPr>
  </w:style>
  <w:style w:type="paragraph" w:styleId="a5">
    <w:name w:val="Balloon Text"/>
    <w:basedOn w:val="a"/>
    <w:link w:val="a6"/>
    <w:uiPriority w:val="99"/>
    <w:qFormat/>
    <w:rPr>
      <w:rFonts w:ascii="Times New Roman" w:hAnsi="Times New Roman"/>
      <w:kern w:val="0"/>
      <w:sz w:val="18"/>
      <w:szCs w:val="20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a9">
    <w:name w:val="header"/>
    <w:basedOn w:val="a"/>
    <w:link w:val="aa"/>
    <w:uiPriority w:val="99"/>
    <w:qFormat/>
    <w:pPr>
      <w:pBdr>
        <w:top w:val="none" w:sz="0" w:space="3" w:color="000000"/>
        <w:left w:val="none" w:sz="0" w:space="3" w:color="000000"/>
        <w:bottom w:val="single" w:sz="6" w:space="1" w:color="000000"/>
        <w:right w:val="none" w:sz="0" w:space="3" w:color="000000"/>
        <w:between w:val="none" w:sz="0" w:space="0" w:color="00000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TOC1">
    <w:name w:val="toc 1"/>
    <w:basedOn w:val="a"/>
    <w:next w:val="a"/>
    <w:uiPriority w:val="39"/>
    <w:qFormat/>
    <w:pPr>
      <w:widowControl/>
      <w:spacing w:after="100" w:line="259" w:lineRule="auto"/>
      <w:jc w:val="left"/>
    </w:pPr>
    <w:rPr>
      <w:sz w:val="22"/>
    </w:rPr>
  </w:style>
  <w:style w:type="paragraph" w:styleId="ab">
    <w:name w:val="Subtitle"/>
    <w:basedOn w:val="a"/>
    <w:next w:val="a"/>
    <w:uiPriority w:val="11"/>
    <w:qFormat/>
    <w:pPr>
      <w:spacing w:before="240" w:after="60" w:line="312" w:lineRule="auto"/>
      <w:jc w:val="center"/>
      <w:outlineLvl w:val="1"/>
    </w:pPr>
    <w:rPr>
      <w:rFonts w:asciiTheme="minorHAnsi" w:eastAsiaTheme="minorEastAsia" w:hAnsiTheme="minorHAnsi"/>
      <w:b/>
      <w:bCs/>
      <w:kern w:val="28"/>
      <w:sz w:val="32"/>
      <w:szCs w:val="32"/>
    </w:rPr>
  </w:style>
  <w:style w:type="paragraph" w:styleId="TOC2">
    <w:name w:val="toc 2"/>
    <w:basedOn w:val="a"/>
    <w:next w:val="a"/>
    <w:uiPriority w:val="39"/>
    <w:qFormat/>
    <w:pPr>
      <w:widowControl/>
      <w:spacing w:after="100" w:line="259" w:lineRule="auto"/>
      <w:ind w:left="220"/>
      <w:jc w:val="left"/>
    </w:pPr>
    <w:rPr>
      <w:sz w:val="22"/>
    </w:rPr>
  </w:style>
  <w:style w:type="paragraph" w:styleId="ac">
    <w:name w:val="Title"/>
    <w:basedOn w:val="a"/>
    <w:next w:val="a"/>
    <w:link w:val="ad"/>
    <w:uiPriority w:val="99"/>
    <w:qFormat/>
    <w:locked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e">
    <w:name w:val="Body Text First Indent"/>
    <w:basedOn w:val="a3"/>
    <w:link w:val="af"/>
    <w:uiPriority w:val="99"/>
    <w:qFormat/>
    <w:pPr>
      <w:spacing w:after="0"/>
      <w:ind w:firstLine="498"/>
    </w:pPr>
  </w:style>
  <w:style w:type="table" w:styleId="af0">
    <w:name w:val="Table Grid"/>
    <w:basedOn w:val="a1"/>
    <w:uiPriority w:val="99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qFormat/>
    <w:rPr>
      <w:b/>
      <w:bCs/>
    </w:rPr>
  </w:style>
  <w:style w:type="character" w:styleId="af2">
    <w:name w:val="Emphasis"/>
    <w:uiPriority w:val="99"/>
    <w:qFormat/>
    <w:rPr>
      <w:rFonts w:cs="Times New Roman"/>
      <w:color w:val="CC0000"/>
    </w:rPr>
  </w:style>
  <w:style w:type="character" w:styleId="af3">
    <w:name w:val="Hyperlink"/>
    <w:basedOn w:val="a0"/>
    <w:uiPriority w:val="99"/>
    <w:qFormat/>
    <w:rPr>
      <w:rFonts w:cs="Times New Roman"/>
      <w:color w:val="0563C1"/>
      <w:u w:val="single"/>
    </w:rPr>
  </w:style>
  <w:style w:type="character" w:customStyle="1" w:styleId="11">
    <w:name w:val="标题 1 字符"/>
    <w:link w:val="10"/>
    <w:uiPriority w:val="99"/>
    <w:qFormat/>
    <w:locked/>
    <w:rPr>
      <w:b/>
      <w:kern w:val="1"/>
      <w:sz w:val="44"/>
    </w:rPr>
  </w:style>
  <w:style w:type="character" w:customStyle="1" w:styleId="20">
    <w:name w:val="标题 2 字符"/>
    <w:link w:val="2"/>
    <w:uiPriority w:val="99"/>
    <w:qFormat/>
    <w:locked/>
    <w:rPr>
      <w:rFonts w:ascii="Cambria" w:eastAsia="宋体" w:hAnsi="Cambria" w:cs="Times New Roman"/>
      <w:b/>
      <w:bCs/>
      <w:kern w:val="1"/>
      <w:sz w:val="32"/>
      <w:szCs w:val="32"/>
    </w:rPr>
  </w:style>
  <w:style w:type="character" w:customStyle="1" w:styleId="40">
    <w:name w:val="标题 4 字符"/>
    <w:link w:val="4"/>
    <w:uiPriority w:val="99"/>
    <w:qFormat/>
    <w:locked/>
    <w:rPr>
      <w:rFonts w:ascii="Cambria" w:eastAsia="宋体" w:hAnsi="Cambria"/>
      <w:b/>
      <w:sz w:val="28"/>
    </w:rPr>
  </w:style>
  <w:style w:type="character" w:customStyle="1" w:styleId="a4">
    <w:name w:val="正文文本 字符"/>
    <w:basedOn w:val="a0"/>
    <w:link w:val="a3"/>
    <w:uiPriority w:val="99"/>
    <w:qFormat/>
    <w:locked/>
  </w:style>
  <w:style w:type="character" w:customStyle="1" w:styleId="af">
    <w:name w:val="正文文本首行缩进 字符"/>
    <w:link w:val="ae"/>
    <w:uiPriority w:val="99"/>
    <w:qFormat/>
    <w:locked/>
    <w:rPr>
      <w:rFonts w:cs="Times New Roman"/>
    </w:rPr>
  </w:style>
  <w:style w:type="character" w:customStyle="1" w:styleId="a6">
    <w:name w:val="批注框文本 字符"/>
    <w:link w:val="a5"/>
    <w:uiPriority w:val="99"/>
    <w:qFormat/>
    <w:locked/>
    <w:rPr>
      <w:sz w:val="18"/>
    </w:rPr>
  </w:style>
  <w:style w:type="character" w:customStyle="1" w:styleId="a8">
    <w:name w:val="页脚 字符"/>
    <w:link w:val="a7"/>
    <w:uiPriority w:val="99"/>
    <w:qFormat/>
    <w:locked/>
    <w:rPr>
      <w:sz w:val="18"/>
    </w:rPr>
  </w:style>
  <w:style w:type="character" w:customStyle="1" w:styleId="aa">
    <w:name w:val="页眉 字符"/>
    <w:link w:val="a9"/>
    <w:uiPriority w:val="99"/>
    <w:qFormat/>
    <w:locked/>
    <w:rPr>
      <w:sz w:val="18"/>
    </w:rPr>
  </w:style>
  <w:style w:type="character" w:customStyle="1" w:styleId="ad">
    <w:name w:val="标题 字符"/>
    <w:link w:val="ac"/>
    <w:uiPriority w:val="99"/>
    <w:qFormat/>
    <w:locked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13">
    <w:name w:val="列出段落1"/>
    <w:uiPriority w:val="99"/>
    <w:qFormat/>
    <w:pPr>
      <w:widowControl w:val="0"/>
      <w:ind w:firstLine="420"/>
      <w:jc w:val="both"/>
    </w:pPr>
    <w:rPr>
      <w:rFonts w:ascii="Calibri" w:hAnsi="Calibri"/>
      <w:kern w:val="1"/>
    </w:rPr>
  </w:style>
  <w:style w:type="paragraph" w:customStyle="1" w:styleId="Default">
    <w:name w:val="Default"/>
    <w:uiPriority w:val="99"/>
    <w:qFormat/>
    <w:pPr>
      <w:widowControl w:val="0"/>
    </w:pPr>
    <w:rPr>
      <w:kern w:val="1"/>
      <w:sz w:val="24"/>
      <w:szCs w:val="24"/>
    </w:rPr>
  </w:style>
  <w:style w:type="paragraph" w:customStyle="1" w:styleId="1">
    <w:name w:val="样式1"/>
    <w:basedOn w:val="13"/>
    <w:uiPriority w:val="99"/>
    <w:qFormat/>
    <w:pPr>
      <w:numPr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TOC10">
    <w:name w:val="TOC 标题1"/>
    <w:basedOn w:val="1"/>
    <w:uiPriority w:val="99"/>
    <w:qFormat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21">
    <w:name w:val="样式2"/>
    <w:basedOn w:val="1"/>
    <w:uiPriority w:val="99"/>
    <w:qFormat/>
    <w:pPr>
      <w:ind w:hanging="360"/>
    </w:pPr>
  </w:style>
  <w:style w:type="paragraph" w:customStyle="1" w:styleId="110">
    <w:name w:val="列出段落11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4">
    <w:name w:val="无间隔1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22">
    <w:name w:val="列出段落2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5">
    <w:name w:val="论文正文1"/>
    <w:uiPriority w:val="99"/>
    <w:qFormat/>
    <w:pPr>
      <w:spacing w:line="400" w:lineRule="exact"/>
      <w:ind w:firstLine="477"/>
      <w:jc w:val="both"/>
    </w:pPr>
    <w:rPr>
      <w:rFonts w:ascii="Calibri" w:hAnsi="Calibri"/>
      <w:kern w:val="1"/>
      <w:sz w:val="24"/>
    </w:rPr>
  </w:style>
  <w:style w:type="paragraph" w:customStyle="1" w:styleId="23">
    <w:name w:val="无间隔2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reader-word-layer">
    <w:name w:val="reader-word-layer"/>
    <w:uiPriority w:val="99"/>
    <w:qFormat/>
    <w:pPr>
      <w:spacing w:beforeAutospacing="1" w:afterAutospacing="1"/>
    </w:pPr>
    <w:rPr>
      <w:rFonts w:ascii="宋体" w:hAnsi="宋体" w:cs="宋体"/>
      <w:kern w:val="1"/>
      <w:sz w:val="24"/>
      <w:szCs w:val="24"/>
    </w:rPr>
  </w:style>
  <w:style w:type="character" w:customStyle="1" w:styleId="Char">
    <w:name w:val="列出段落 Char"/>
    <w:uiPriority w:val="99"/>
    <w:qFormat/>
  </w:style>
  <w:style w:type="character" w:customStyle="1" w:styleId="1Char">
    <w:name w:val="样式1 Char"/>
    <w:uiPriority w:val="99"/>
    <w:qFormat/>
    <w:rPr>
      <w:rFonts w:ascii="Times New Roman" w:hAnsi="Times New Roman"/>
      <w:b/>
      <w:sz w:val="32"/>
    </w:rPr>
  </w:style>
  <w:style w:type="character" w:customStyle="1" w:styleId="2Char">
    <w:name w:val="样式2 Char"/>
    <w:uiPriority w:val="99"/>
    <w:qFormat/>
    <w:rPr>
      <w:b/>
      <w:sz w:val="44"/>
    </w:rPr>
  </w:style>
  <w:style w:type="character" w:customStyle="1" w:styleId="BodyTextFirstIndentChar1">
    <w:name w:val="Body Text First Indent Char1"/>
    <w:uiPriority w:val="99"/>
    <w:qFormat/>
    <w:rPr>
      <w:sz w:val="24"/>
    </w:rPr>
  </w:style>
  <w:style w:type="character" w:customStyle="1" w:styleId="apple-converted-space">
    <w:name w:val="apple-converted-space"/>
    <w:uiPriority w:val="99"/>
    <w:qFormat/>
  </w:style>
  <w:style w:type="character" w:customStyle="1" w:styleId="1Char0">
    <w:name w:val="论文正文1 Char"/>
    <w:uiPriority w:val="99"/>
    <w:qFormat/>
    <w:rPr>
      <w:sz w:val="24"/>
    </w:rPr>
  </w:style>
  <w:style w:type="paragraph" w:customStyle="1" w:styleId="ListParagraph1">
    <w:name w:val="List Paragraph1"/>
    <w:basedOn w:val="a"/>
    <w:uiPriority w:val="99"/>
    <w:qFormat/>
    <w:pPr>
      <w:ind w:firstLineChars="200" w:firstLine="420"/>
    </w:pPr>
    <w:rPr>
      <w:kern w:val="0"/>
      <w:sz w:val="20"/>
      <w:szCs w:val="20"/>
    </w:rPr>
  </w:style>
  <w:style w:type="table" w:customStyle="1" w:styleId="61">
    <w:name w:val="列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清单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uiPriority w:val="34"/>
    <w:qFormat/>
    <w:pPr>
      <w:ind w:firstLineChars="200" w:firstLine="420"/>
    </w:pPr>
    <w:rPr>
      <w:kern w:val="2"/>
    </w:rPr>
  </w:style>
  <w:style w:type="character" w:customStyle="1" w:styleId="shorttext">
    <w:name w:val="short_text"/>
    <w:qFormat/>
  </w:style>
  <w:style w:type="character" w:customStyle="1" w:styleId="16">
    <w:name w:val="明显强调1"/>
    <w:basedOn w:val="a0"/>
    <w:uiPriority w:val="21"/>
    <w:qFormat/>
    <w:rPr>
      <w:b/>
      <w:bCs/>
      <w:i/>
      <w:iCs/>
      <w:color w:val="4F81BD" w:themeColor="accent1"/>
    </w:rPr>
  </w:style>
  <w:style w:type="character" w:customStyle="1" w:styleId="17">
    <w:name w:val="不明显强调1"/>
    <w:basedOn w:val="a0"/>
    <w:uiPriority w:val="19"/>
    <w:qFormat/>
    <w:rPr>
      <w:i/>
      <w:iCs/>
      <w:color w:val="7F7F7F" w:themeColor="text1" w:themeTint="80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font121">
    <w:name w:val="font121"/>
    <w:qFormat/>
    <w:rPr>
      <w:rFonts w:ascii="宋体" w:eastAsia="宋体" w:hAnsi="宋体" w:cs="宋体" w:hint="eastAsia"/>
      <w:b/>
      <w:color w:val="000000"/>
      <w:sz w:val="24"/>
      <w:szCs w:val="24"/>
      <w:u w:val="none"/>
    </w:rPr>
  </w:style>
  <w:style w:type="table" w:customStyle="1" w:styleId="18">
    <w:name w:val="网格型浅色1"/>
    <w:basedOn w:val="a1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6-51">
    <w:name w:val="网格表 6 彩色 - 着色 51"/>
    <w:basedOn w:val="a1"/>
    <w:uiPriority w:val="51"/>
    <w:qFormat/>
    <w:rPr>
      <w:color w:val="31849B" w:themeColor="accent5" w:themeShade="BF"/>
    </w:rPr>
    <w:tblPr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111">
    <w:name w:val="明显强调11"/>
    <w:basedOn w:val="a0"/>
    <w:uiPriority w:val="21"/>
    <w:qFormat/>
    <w:rPr>
      <w:b/>
      <w:bCs/>
      <w:i/>
      <w:iCs/>
      <w:color w:val="4F81BD" w:themeColor="accent1"/>
    </w:rPr>
  </w:style>
  <w:style w:type="paragraph" w:styleId="af5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TOC20">
    <w:name w:val="TOC 标题2"/>
    <w:basedOn w:val="10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</w:rPr>
  </w:style>
  <w:style w:type="paragraph" w:customStyle="1" w:styleId="af6">
    <w:name w:val="表格"/>
    <w:basedOn w:val="a"/>
    <w:qFormat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af7">
    <w:name w:val="无"/>
    <w:qFormat/>
  </w:style>
  <w:style w:type="paragraph" w:customStyle="1" w:styleId="1114">
    <w:name w:val="1.1.1标题(4级大纲)"/>
    <w:basedOn w:val="113"/>
    <w:next w:val="af8"/>
    <w:autoRedefine/>
    <w:qFormat/>
    <w:pPr>
      <w:numPr>
        <w:ilvl w:val="2"/>
      </w:numPr>
      <w:spacing w:after="156"/>
    </w:pPr>
    <w:rPr>
      <w:sz w:val="24"/>
    </w:rPr>
  </w:style>
  <w:style w:type="paragraph" w:customStyle="1" w:styleId="113">
    <w:name w:val="1.1标题(3级大纲)"/>
    <w:basedOn w:val="12"/>
    <w:next w:val="af8"/>
    <w:qFormat/>
    <w:pPr>
      <w:numPr>
        <w:ilvl w:val="1"/>
      </w:numPr>
      <w:outlineLvl w:val="2"/>
    </w:pPr>
    <w:rPr>
      <w:sz w:val="28"/>
    </w:rPr>
  </w:style>
  <w:style w:type="paragraph" w:customStyle="1" w:styleId="12">
    <w:name w:val="1 标题(2级大纲)"/>
    <w:autoRedefine/>
    <w:qFormat/>
    <w:pPr>
      <w:numPr>
        <w:numId w:val="2"/>
      </w:numPr>
      <w:tabs>
        <w:tab w:val="left" w:pos="240"/>
      </w:tabs>
      <w:spacing w:afterLines="50" w:after="50" w:line="360" w:lineRule="auto"/>
      <w:outlineLvl w:val="1"/>
    </w:pPr>
    <w:rPr>
      <w:rFonts w:eastAsia="黑体"/>
      <w:b/>
      <w:kern w:val="2"/>
      <w:sz w:val="30"/>
      <w:szCs w:val="24"/>
    </w:rPr>
  </w:style>
  <w:style w:type="paragraph" w:customStyle="1" w:styleId="af8">
    <w:name w:val="论文正文"/>
    <w:basedOn w:val="a"/>
    <w:qFormat/>
    <w:pPr>
      <w:spacing w:line="360" w:lineRule="auto"/>
      <w:ind w:firstLineChars="200" w:firstLine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ED3545-ED52-4B69-9579-6079501FF7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482</Words>
  <Characters>2753</Characters>
  <Application>Microsoft Office Word</Application>
  <DocSecurity>0</DocSecurity>
  <Lines>22</Lines>
  <Paragraphs>6</Paragraphs>
  <ScaleCrop>false</ScaleCrop>
  <Company>china</Company>
  <LinksUpToDate>false</LinksUpToDate>
  <CharactersWithSpaces>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hmz</dc:creator>
  <cp:lastModifiedBy>浩 许</cp:lastModifiedBy>
  <cp:revision>80</cp:revision>
  <cp:lastPrinted>2016-09-29T15:20:00Z</cp:lastPrinted>
  <dcterms:created xsi:type="dcterms:W3CDTF">2019-11-29T16:42:00Z</dcterms:created>
  <dcterms:modified xsi:type="dcterms:W3CDTF">2024-09-27T02:20:00Z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2E880399AB8C4FA686D34F3A2B70A6E8_13</vt:lpwstr>
  </property>
</Properties>
</file>