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00AA56" w14:textId="77777777" w:rsidR="00C1364F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7234FA" wp14:editId="6567194F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EBDFD" w14:textId="77777777" w:rsidR="00C1364F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硫磺素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S-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7234FA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2B1EBDFD" w14:textId="77777777" w:rsidR="00C1364F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硫磺素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S-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42D845" wp14:editId="026FB07A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6E745" w14:textId="77777777" w:rsidR="00C1364F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2D845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12B6E745" w14:textId="77777777" w:rsidR="00C1364F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1D1F0E5" wp14:editId="3E1339FD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2A4839E" wp14:editId="7C59FCAB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233F15C6" wp14:editId="46331BD4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C1364F" w14:paraId="5C69C19F" w14:textId="77777777">
        <w:tc>
          <w:tcPr>
            <w:tcW w:w="3030" w:type="dxa"/>
          </w:tcPr>
          <w:p w14:paraId="6B9362D5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10436B0F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56EE4A9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A46E271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1364F" w14:paraId="379E67A0" w14:textId="77777777">
        <w:tc>
          <w:tcPr>
            <w:tcW w:w="3030" w:type="dxa"/>
          </w:tcPr>
          <w:p w14:paraId="6035CFEB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B765E70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711B006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C9ABF01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1364F" w14:paraId="7CC1679F" w14:textId="77777777">
        <w:tc>
          <w:tcPr>
            <w:tcW w:w="3030" w:type="dxa"/>
          </w:tcPr>
          <w:p w14:paraId="52FA2BEE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2743C40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0384795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A1EDAEC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C1364F" w14:paraId="2079DA9B" w14:textId="77777777">
        <w:tc>
          <w:tcPr>
            <w:tcW w:w="3030" w:type="dxa"/>
          </w:tcPr>
          <w:p w14:paraId="22B14170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5283723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2D7FE32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33FC51D" w14:textId="77777777" w:rsidR="00C1364F" w:rsidRDefault="00C1364F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7DC42374" w14:textId="77777777" w:rsidR="00C1364F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C1364F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F781F" wp14:editId="19700A84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C1364F" w14:paraId="47D0909D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F737A90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C31EA69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61FAA0F9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6FE60B3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1364F" w14:paraId="41BE77DA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2748ABDB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9F5BBB7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32F1613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06EB264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1364F" w14:paraId="44BB2E33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308B1A6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F9403C6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C618DEF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58EDCD9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1364F" w14:paraId="7EB315CA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BE82B4C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4D1FB77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6A903E9" w14:textId="77777777" w:rsidR="00C1364F" w:rsidRPr="00F83416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83416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D07C8E8" w14:textId="77777777" w:rsidR="00C1364F" w:rsidRPr="00F83416" w:rsidRDefault="00C1364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57D859" w14:textId="77777777" w:rsidR="00C1364F" w:rsidRDefault="00C1364F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F781F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C1364F" w14:paraId="47D0909D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F737A90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C31EA69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61FAA0F9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6FE60B3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1364F" w14:paraId="41BE77DA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2748ABDB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9F5BBB7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32F1613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06EB264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1364F" w14:paraId="44BB2E33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308B1A6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F9403C6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C618DEF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58EDCD9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1364F" w14:paraId="7EB315CA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BE82B4C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4D1FB77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6A903E9" w14:textId="77777777" w:rsidR="00C1364F" w:rsidRPr="00F83416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83416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D07C8E8" w14:textId="77777777" w:rsidR="00C1364F" w:rsidRPr="00F83416" w:rsidRDefault="00C1364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757D859" w14:textId="77777777" w:rsidR="00C1364F" w:rsidRDefault="00C1364F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910D5A" w14:textId="77777777" w:rsidR="00C1364F" w:rsidRDefault="00C1364F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1FBA2B69" w14:textId="77777777" w:rsidR="00C1364F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44201C55" w14:textId="77777777" w:rsidR="00C1364F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EEBC3C5" w14:textId="77777777" w:rsidR="00C1364F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55C21CB4" w14:textId="77777777" w:rsidR="00C1364F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12D411D1" w14:textId="77777777" w:rsidR="00C1364F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CBC2C08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9F21616" w14:textId="77777777" w:rsidR="00C1364F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2746021E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43CBEE3F" w14:textId="77777777" w:rsidR="00C1364F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017FCD51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COIP,</w:t>
      </w:r>
      <w:r>
        <w:rPr>
          <w:rFonts w:ascii="Times New Roman" w:eastAsiaTheme="minorEastAsia" w:hAnsi="Times New Roman"/>
          <w:sz w:val="24"/>
          <w:szCs w:val="24"/>
        </w:rPr>
        <w:t>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EF45B85" w14:textId="77777777" w:rsidR="00C1364F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1F67AE8C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>
        <w:rPr>
          <w:rFonts w:ascii="Times New Roman" w:eastAsiaTheme="minorEastAsia" w:hAnsi="Times New Roman" w:hint="eastAsia"/>
          <w:sz w:val="24"/>
          <w:szCs w:val="24"/>
        </w:rPr>
        <w:t>CBA</w:t>
      </w:r>
      <w:r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679FFCCC" w14:textId="77777777" w:rsidR="00C1364F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7FB20EB0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6CEA5FBC" w14:textId="77777777" w:rsidR="00C1364F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6679B6A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>
        <w:rPr>
          <w:rFonts w:ascii="Times New Roman" w:eastAsiaTheme="minorEastAsia" w:hAnsi="Times New Roman" w:hint="eastAsia"/>
          <w:sz w:val="24"/>
          <w:szCs w:val="24"/>
        </w:rPr>
        <w:t>,TUNEL</w:t>
      </w:r>
      <w:r>
        <w:rPr>
          <w:rFonts w:ascii="Times New Roman" w:eastAsiaTheme="minorEastAsia" w:hAnsi="Times New Roman"/>
          <w:sz w:val="24"/>
          <w:szCs w:val="24"/>
        </w:rPr>
        <w:t>，原位杂交染色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,</w:t>
      </w:r>
      <w:r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7FC235E7" w14:textId="77777777" w:rsidR="00C1364F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589ADD9F" w14:textId="77777777" w:rsidR="00C1364F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4834FC98" w14:textId="77777777" w:rsidR="00C1364F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33CB3946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1660F50B" w14:textId="77777777" w:rsidR="00C1364F" w:rsidRDefault="00000000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20A56CD5" w14:textId="77777777" w:rsidR="00C1364F" w:rsidRDefault="00000000">
      <w:pPr>
        <w:spacing w:beforeLines="50" w:before="120" w:afterLines="50" w:after="120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lastRenderedPageBreak/>
        <w:t>声明</w:t>
      </w:r>
    </w:p>
    <w:p w14:paraId="054CE5F3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21E4216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0DDA49A5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A47F7F7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06007AFA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5B7A7DCB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0538BEB3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6CF8865B" w14:textId="77777777" w:rsidR="00C1364F" w:rsidRDefault="00C1364F" w:rsidP="00F83416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15474D25" w14:textId="77777777" w:rsidR="00C1364F" w:rsidRDefault="00000000" w:rsidP="00F83416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6B67301F" w14:textId="77777777" w:rsidR="00C1364F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70AE117D" w14:textId="77777777" w:rsidR="00C1364F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0" w:name="_Toc26157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0"/>
    </w:p>
    <w:p w14:paraId="60E1EEE8" w14:textId="77777777" w:rsidR="00C1364F" w:rsidRDefault="00C1364F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569715EB" w14:textId="77777777" w:rsidR="00C1364F" w:rsidRDefault="00000000" w:rsidP="00F83416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1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1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7D30B7D4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51092997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678D5D25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353B45BC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3DEF0959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1646832F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2A237279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2CEB61FA" w14:textId="77777777" w:rsidR="00C1364F" w:rsidRDefault="00000000" w:rsidP="00F83416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5D1A7B60" w14:textId="77777777" w:rsidR="00C1364F" w:rsidRDefault="00C1364F" w:rsidP="00F83416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BFBFD9F" w14:textId="648988BC" w:rsidR="00F83416" w:rsidRDefault="00000000" w:rsidP="00F83416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0B4F93E7" w14:textId="77777777" w:rsidR="00F83416" w:rsidRDefault="00F83416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7DD80D77" w14:textId="77777777" w:rsidR="00C1364F" w:rsidRPr="00F83416" w:rsidRDefault="00C1364F" w:rsidP="00F83416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14:paraId="3F5F715E" w14:textId="77777777" w:rsidR="00C1364F" w:rsidRDefault="00C1364F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12702720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4B8CE7EF" w14:textId="77777777" w:rsidR="00C1364F" w:rsidRPr="00F83416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F83416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77AA8BEB" w14:textId="77777777" w:rsidR="00C1364F" w:rsidRPr="00F8341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23149" w:history="1">
                <w:r w:rsidRPr="00F83416">
                  <w:rPr>
                    <w:rFonts w:ascii="Times New Roman" w:eastAsiaTheme="minorEastAsia" w:hAnsi="Times New Roman"/>
                    <w:sz w:val="24"/>
                    <w:szCs w:val="32"/>
                  </w:rPr>
                  <w:t>一、样本信息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_Toc23149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64C6BD3D" w14:textId="77777777" w:rsidR="00C1364F" w:rsidRPr="00F8341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9618" w:history="1">
                <w:r w:rsidRPr="00F83416">
                  <w:rPr>
                    <w:rFonts w:ascii="Times New Roman" w:hAnsi="Times New Roman"/>
                    <w:bCs/>
                    <w:sz w:val="24"/>
                    <w:szCs w:val="32"/>
                  </w:rPr>
                  <w:t>二、实验简介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_Toc9618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3756CB91" w14:textId="77777777" w:rsidR="00C1364F" w:rsidRPr="00F8341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7849" w:history="1">
                <w:r w:rsidRPr="00F83416">
                  <w:rPr>
                    <w:rFonts w:ascii="Times New Roman" w:hAnsi="Times New Roman"/>
                    <w:bCs/>
                    <w:sz w:val="24"/>
                    <w:szCs w:val="32"/>
                  </w:rPr>
                  <w:t>三、实验仪器、试剂耗材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_Toc27849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7CC3D90" w14:textId="77777777" w:rsidR="00C1364F" w:rsidRPr="00F83416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4957" w:history="1">
                <w:r w:rsidRPr="00F83416">
                  <w:rPr>
                    <w:rFonts w:ascii="Times New Roman" w:hAnsi="Times New Roman"/>
                    <w:sz w:val="24"/>
                    <w:szCs w:val="28"/>
                  </w:rPr>
                  <w:t>3.1</w:t>
                </w:r>
                <w:r w:rsidRPr="00F83416">
                  <w:rPr>
                    <w:rFonts w:ascii="Times New Roman" w:hAnsi="Times New Roman"/>
                    <w:sz w:val="24"/>
                    <w:szCs w:val="28"/>
                  </w:rPr>
                  <w:t>仪器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_Toc4957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1628685" w14:textId="77777777" w:rsidR="00C1364F" w:rsidRPr="00F83416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153" w:history="1">
                <w:r w:rsidRPr="00F83416">
                  <w:rPr>
                    <w:rFonts w:ascii="Times New Roman" w:hAnsi="Times New Roman"/>
                    <w:sz w:val="24"/>
                    <w:szCs w:val="28"/>
                  </w:rPr>
                  <w:t>3.2</w:t>
                </w:r>
                <w:r w:rsidRPr="00F83416">
                  <w:rPr>
                    <w:rFonts w:ascii="Times New Roman" w:hAnsi="Times New Roman"/>
                    <w:sz w:val="24"/>
                    <w:szCs w:val="28"/>
                  </w:rPr>
                  <w:t>试剂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_Toc2153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0BCF618E" w14:textId="77777777" w:rsidR="00C1364F" w:rsidRPr="00F83416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5793" w:history="1">
                <w:r w:rsidRPr="00F83416">
                  <w:rPr>
                    <w:rFonts w:ascii="Times New Roman" w:hAnsi="Times New Roman"/>
                    <w:sz w:val="24"/>
                    <w:szCs w:val="28"/>
                  </w:rPr>
                  <w:t>3.3</w:t>
                </w:r>
                <w:r w:rsidRPr="00F83416">
                  <w:rPr>
                    <w:rFonts w:ascii="Times New Roman" w:hAnsi="Times New Roman"/>
                    <w:sz w:val="24"/>
                    <w:szCs w:val="28"/>
                  </w:rPr>
                  <w:t>耗材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_Toc5793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2DDE31C5" w14:textId="77777777" w:rsidR="00C1364F" w:rsidRPr="00F83416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7856" w:history="1">
                <w:r w:rsidRPr="00F83416">
                  <w:rPr>
                    <w:rFonts w:ascii="Times New Roman" w:hAnsi="Times New Roman"/>
                    <w:sz w:val="24"/>
                    <w:szCs w:val="32"/>
                  </w:rPr>
                  <w:t>四、实验步骤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_Toc27856 \h </w:instrTex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>6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0281A59" w14:textId="77777777" w:rsidR="00C1364F" w:rsidRDefault="00000000">
              <w:pPr>
                <w:pStyle w:val="TOC1"/>
                <w:tabs>
                  <w:tab w:val="right" w:leader="dot" w:pos="9320"/>
                </w:tabs>
              </w:pPr>
              <w:hyperlink w:anchor="_Toc19694" w:history="1">
                <w:r w:rsidRPr="00F83416">
                  <w:rPr>
                    <w:rFonts w:ascii="Times New Roman" w:hAnsi="Times New Roman"/>
                    <w:sz w:val="24"/>
                    <w:szCs w:val="32"/>
                  </w:rPr>
                  <w:t>五、染色结果</w:t>
                </w:r>
                <w:r w:rsidRPr="00F83416">
                  <w:rPr>
                    <w:rFonts w:ascii="Times New Roman" w:hAnsi="Times New Roman"/>
                    <w:sz w:val="24"/>
                    <w:szCs w:val="24"/>
                  </w:rPr>
                  <w:tab/>
                  <w:t>7</w:t>
                </w:r>
              </w:hyperlink>
            </w:p>
            <w:p w14:paraId="5D87A29F" w14:textId="77777777" w:rsidR="00C1364F" w:rsidRDefault="00000000">
              <w:pPr>
                <w:rPr>
                  <w:b/>
                  <w:bCs/>
                  <w:sz w:val="24"/>
                  <w:szCs w:val="24"/>
                  <w:lang w:val="zh-CN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  <w:p w14:paraId="377682E2" w14:textId="77777777" w:rsidR="00C1364F" w:rsidRDefault="00000000">
          <w:pPr>
            <w:rPr>
              <w:sz w:val="24"/>
              <w:szCs w:val="24"/>
            </w:rPr>
          </w:pPr>
        </w:p>
      </w:sdtContent>
    </w:sdt>
    <w:p w14:paraId="5887D8C3" w14:textId="77777777" w:rsidR="00C1364F" w:rsidRDefault="00C1364F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C1364F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6E93A7AC" w14:textId="77777777" w:rsidR="00C1364F" w:rsidRDefault="00000000">
      <w:pPr>
        <w:pStyle w:val="10"/>
        <w:pageBreakBefore/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" w:name="_Toc149670078"/>
      <w:bookmarkStart w:id="3" w:name="_Toc54712428"/>
      <w:bookmarkStart w:id="4" w:name="_Toc509220866"/>
      <w:bookmarkStart w:id="5" w:name="_Toc23149"/>
      <w:bookmarkStart w:id="6" w:name="_Toc67067673"/>
      <w:bookmarkStart w:id="7" w:name="_Toc40709121"/>
      <w:bookmarkStart w:id="8" w:name="_Toc85906420"/>
      <w:bookmarkStart w:id="9" w:name="_Toc67061766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一、</w:t>
      </w:r>
      <w:r>
        <w:rPr>
          <w:rFonts w:eastAsiaTheme="minorEastAsia"/>
          <w:color w:val="000000" w:themeColor="text1"/>
          <w:sz w:val="28"/>
          <w:szCs w:val="28"/>
        </w:rPr>
        <w:t>样本信息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C1364F" w14:paraId="7BF29515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19474D6" w14:textId="77777777" w:rsidR="00C1364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752F941" w14:textId="77777777" w:rsidR="00C1364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530FF57" w14:textId="77777777" w:rsidR="00C1364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3C08672" w14:textId="77777777" w:rsidR="00C1364F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C1364F" w14:paraId="5B631994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44E4662" w14:textId="77777777" w:rsidR="00C1364F" w:rsidRDefault="00C136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9EEEBE6" w14:textId="77777777" w:rsidR="00C1364F" w:rsidRDefault="00C136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DDCCFA4" w14:textId="77777777" w:rsidR="00C1364F" w:rsidRDefault="00C136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B168E6F" w14:textId="77777777" w:rsidR="00C1364F" w:rsidRDefault="00C1364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3D93A48" w14:textId="77777777" w:rsidR="00C1364F" w:rsidRDefault="00C1364F">
      <w:pPr>
        <w:rPr>
          <w:sz w:val="24"/>
          <w:szCs w:val="24"/>
        </w:rPr>
      </w:pPr>
    </w:p>
    <w:p w14:paraId="3F9D84C5" w14:textId="77777777" w:rsidR="00C1364F" w:rsidRDefault="00000000">
      <w:pPr>
        <w:spacing w:beforeLines="50" w:before="120" w:afterLines="50" w:after="120"/>
        <w:jc w:val="left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10" w:name="_Toc5015"/>
      <w:bookmarkStart w:id="11" w:name="_Toc9618"/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二、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实验简介</w:t>
      </w:r>
      <w:bookmarkEnd w:id="10"/>
      <w:bookmarkEnd w:id="11"/>
    </w:p>
    <w:p w14:paraId="18FB3E47" w14:textId="77777777" w:rsidR="00C1364F" w:rsidRPr="00F83416" w:rsidRDefault="00000000" w:rsidP="00F83416">
      <w:pPr>
        <w:spacing w:line="360" w:lineRule="auto"/>
        <w:ind w:firstLineChars="200" w:firstLine="480"/>
        <w:rPr>
          <w:rStyle w:val="af7"/>
          <w:rFonts w:ascii="Times New Roman" w:hAnsi="Times New Roman"/>
          <w:sz w:val="24"/>
          <w:szCs w:val="28"/>
        </w:rPr>
      </w:pPr>
      <w:bookmarkStart w:id="12" w:name="_Toc3757"/>
      <w:r w:rsidRPr="00F83416">
        <w:rPr>
          <w:rStyle w:val="af7"/>
          <w:rFonts w:ascii="Times New Roman" w:hAnsi="Times New Roman"/>
          <w:sz w:val="24"/>
          <w:szCs w:val="28"/>
        </w:rPr>
        <w:t>免疫荧光技术（</w:t>
      </w:r>
      <w:r w:rsidRPr="00F83416">
        <w:rPr>
          <w:rStyle w:val="af7"/>
          <w:rFonts w:ascii="Times New Roman" w:hAnsi="Times New Roman"/>
          <w:sz w:val="24"/>
          <w:szCs w:val="28"/>
        </w:rPr>
        <w:t xml:space="preserve">Immunofluorescence technique </w:t>
      </w:r>
      <w:r w:rsidRPr="00F83416">
        <w:rPr>
          <w:rStyle w:val="af7"/>
          <w:rFonts w:ascii="Times New Roman" w:hAnsi="Times New Roman"/>
          <w:sz w:val="24"/>
          <w:szCs w:val="28"/>
        </w:rPr>
        <w:t>）又称</w:t>
      </w:r>
      <w:r w:rsidRPr="00F83416">
        <w:rPr>
          <w:rStyle w:val="af7"/>
          <w:rFonts w:ascii="Times New Roman" w:hAnsi="Times New Roman"/>
          <w:sz w:val="24"/>
          <w:szCs w:val="28"/>
        </w:rPr>
        <w:fldChar w:fldCharType="begin"/>
      </w:r>
      <w:r w:rsidRPr="00F83416">
        <w:rPr>
          <w:rStyle w:val="af7"/>
          <w:rFonts w:ascii="Times New Roman" w:hAnsi="Times New Roman"/>
          <w:sz w:val="24"/>
          <w:szCs w:val="28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 w:rsidRPr="00F83416">
        <w:rPr>
          <w:rStyle w:val="af7"/>
          <w:rFonts w:ascii="Times New Roman" w:hAnsi="Times New Roman"/>
          <w:sz w:val="24"/>
          <w:szCs w:val="28"/>
        </w:rPr>
      </w:r>
      <w:r w:rsidRPr="00F83416">
        <w:rPr>
          <w:rStyle w:val="af7"/>
          <w:rFonts w:ascii="Times New Roman" w:hAnsi="Times New Roman"/>
          <w:sz w:val="24"/>
          <w:szCs w:val="28"/>
        </w:rPr>
        <w:fldChar w:fldCharType="separate"/>
      </w:r>
      <w:r w:rsidRPr="00F83416">
        <w:rPr>
          <w:rStyle w:val="af7"/>
          <w:rFonts w:ascii="Times New Roman" w:hAnsi="Times New Roman"/>
          <w:sz w:val="24"/>
          <w:szCs w:val="28"/>
        </w:rPr>
        <w:t>荧光抗体技术</w:t>
      </w:r>
      <w:r w:rsidRPr="00F83416">
        <w:rPr>
          <w:rStyle w:val="af7"/>
          <w:rFonts w:ascii="Times New Roman" w:hAnsi="Times New Roman"/>
          <w:sz w:val="24"/>
          <w:szCs w:val="28"/>
        </w:rPr>
        <w:fldChar w:fldCharType="end"/>
      </w:r>
      <w:r w:rsidRPr="00F83416">
        <w:rPr>
          <w:rStyle w:val="af7"/>
          <w:rFonts w:ascii="Times New Roman" w:hAnsi="Times New Roman"/>
          <w:sz w:val="24"/>
          <w:szCs w:val="28"/>
        </w:rPr>
        <w:t>，是标记免疫技术中发展最早的一种。它是在</w:t>
      </w:r>
      <w:hyperlink r:id="rId14" w:tgtFrame="https://baike.baidu.com/item/%E5%85%8D%E7%96%AB%E8%8D%A7%E5%85%89/_blank" w:history="1">
        <w:r w:rsidRPr="00F83416">
          <w:rPr>
            <w:rStyle w:val="af7"/>
            <w:rFonts w:ascii="Times New Roman" w:hAnsi="Times New Roman"/>
            <w:sz w:val="24"/>
            <w:szCs w:val="28"/>
          </w:rPr>
          <w:t>免疫学</w:t>
        </w:r>
      </w:hyperlink>
      <w:r w:rsidRPr="00F83416">
        <w:rPr>
          <w:rStyle w:val="af7"/>
          <w:rFonts w:ascii="Times New Roman" w:hAnsi="Times New Roman"/>
          <w:sz w:val="24"/>
          <w:szCs w:val="28"/>
        </w:rPr>
        <w:t>、</w:t>
      </w:r>
      <w:hyperlink r:id="rId15" w:tgtFrame="https://baike.baidu.com/item/%E5%85%8D%E7%96%AB%E8%8D%A7%E5%85%89/_blank" w:history="1">
        <w:r w:rsidRPr="00F83416">
          <w:rPr>
            <w:rStyle w:val="af7"/>
            <w:rFonts w:ascii="Times New Roman" w:hAnsi="Times New Roman"/>
            <w:sz w:val="24"/>
            <w:szCs w:val="28"/>
          </w:rPr>
          <w:t>生物化学</w:t>
        </w:r>
      </w:hyperlink>
      <w:r w:rsidRPr="00F83416">
        <w:rPr>
          <w:rStyle w:val="af7"/>
          <w:rFonts w:ascii="Times New Roman" w:hAnsi="Times New Roman"/>
          <w:sz w:val="24"/>
          <w:szCs w:val="28"/>
        </w:rPr>
        <w:t>和</w:t>
      </w:r>
      <w:hyperlink r:id="rId16" w:tgtFrame="https://baike.baidu.com/item/%E5%85%8D%E7%96%AB%E8%8D%A7%E5%85%89/_blank" w:history="1">
        <w:r w:rsidRPr="00F83416">
          <w:rPr>
            <w:rStyle w:val="af7"/>
            <w:rFonts w:ascii="Times New Roman" w:hAnsi="Times New Roman"/>
            <w:sz w:val="24"/>
            <w:szCs w:val="28"/>
          </w:rPr>
          <w:t>显微镜技术</w:t>
        </w:r>
      </w:hyperlink>
      <w:r w:rsidRPr="00F83416">
        <w:rPr>
          <w:rStyle w:val="af7"/>
          <w:rFonts w:ascii="Times New Roman" w:hAnsi="Times New Roman"/>
          <w:sz w:val="24"/>
          <w:szCs w:val="28"/>
        </w:rPr>
        <w:t>的基础上建立起来的一项技术。很早以来就有一些学者试图将抗体分子与一些示踪物质结合，利用</w:t>
      </w:r>
      <w:hyperlink r:id="rId17" w:tgtFrame="https://baike.baidu.com/item/%E5%85%8D%E7%96%AB%E8%8D%A7%E5%85%89/_blank" w:history="1">
        <w:r w:rsidRPr="00F83416">
          <w:rPr>
            <w:rStyle w:val="af7"/>
            <w:rFonts w:ascii="Times New Roman" w:hAnsi="Times New Roman"/>
            <w:sz w:val="24"/>
            <w:szCs w:val="28"/>
          </w:rPr>
          <w:t>抗原抗体反应</w:t>
        </w:r>
      </w:hyperlink>
      <w:r w:rsidRPr="00F83416">
        <w:rPr>
          <w:rStyle w:val="af7"/>
          <w:rFonts w:ascii="Times New Roman" w:hAnsi="Times New Roman"/>
          <w:sz w:val="24"/>
          <w:szCs w:val="28"/>
        </w:rPr>
        <w:t>进行</w:t>
      </w:r>
      <w:hyperlink r:id="rId18" w:tgtFrame="https://baike.baidu.com/item/%E5%85%8D%E7%96%AB%E8%8D%A7%E5%85%89/_blank" w:history="1">
        <w:r w:rsidRPr="00F83416">
          <w:rPr>
            <w:rStyle w:val="af7"/>
            <w:rFonts w:ascii="Times New Roman" w:hAnsi="Times New Roman"/>
            <w:sz w:val="24"/>
            <w:szCs w:val="28"/>
          </w:rPr>
          <w:t>组织</w:t>
        </w:r>
      </w:hyperlink>
      <w:r w:rsidRPr="00F83416">
        <w:rPr>
          <w:rStyle w:val="af7"/>
          <w:rFonts w:ascii="Times New Roman" w:hAnsi="Times New Roman"/>
          <w:sz w:val="24"/>
          <w:szCs w:val="28"/>
        </w:rPr>
        <w:t>或细胞内</w:t>
      </w:r>
      <w:hyperlink r:id="rId19" w:tgtFrame="https://baike.baidu.com/item/%E5%85%8D%E7%96%AB%E8%8D%A7%E5%85%89/_blank" w:history="1">
        <w:r w:rsidRPr="00F83416">
          <w:rPr>
            <w:rStyle w:val="af7"/>
            <w:rFonts w:ascii="Times New Roman" w:hAnsi="Times New Roman"/>
            <w:sz w:val="24"/>
            <w:szCs w:val="28"/>
          </w:rPr>
          <w:t>抗原物质</w:t>
        </w:r>
      </w:hyperlink>
      <w:r w:rsidRPr="00F83416">
        <w:rPr>
          <w:rStyle w:val="af7"/>
          <w:rFonts w:ascii="Times New Roman" w:hAnsi="Times New Roman"/>
          <w:sz w:val="24"/>
          <w:szCs w:val="28"/>
        </w:rPr>
        <w:t>的定位。</w:t>
      </w:r>
    </w:p>
    <w:p w14:paraId="7990F2EB" w14:textId="77777777" w:rsidR="00C1364F" w:rsidRPr="00F83416" w:rsidRDefault="00000000" w:rsidP="00F83416">
      <w:pPr>
        <w:spacing w:line="360" w:lineRule="auto"/>
        <w:ind w:firstLineChars="200" w:firstLine="480"/>
        <w:rPr>
          <w:rStyle w:val="af7"/>
          <w:rFonts w:ascii="Times New Roman" w:hAnsi="Times New Roman"/>
          <w:sz w:val="24"/>
          <w:szCs w:val="28"/>
        </w:rPr>
      </w:pPr>
      <w:r w:rsidRPr="00F83416">
        <w:rPr>
          <w:rStyle w:val="af7"/>
          <w:rFonts w:ascii="Times New Roman" w:hAnsi="Times New Roman"/>
          <w:sz w:val="24"/>
          <w:szCs w:val="28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 w14:paraId="48C42C5D" w14:textId="77777777" w:rsidR="00C1364F" w:rsidRDefault="00000000">
      <w:pPr>
        <w:snapToGrid w:val="0"/>
        <w:spacing w:beforeLines="50" w:before="120" w:afterLines="50" w:after="120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13" w:name="_Toc27849"/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三、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实验仪器、试剂耗材</w:t>
      </w:r>
      <w:bookmarkEnd w:id="12"/>
      <w:bookmarkEnd w:id="13"/>
    </w:p>
    <w:p w14:paraId="28E6C387" w14:textId="77777777" w:rsidR="00C1364F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14" w:name="_Toc2717"/>
      <w:bookmarkStart w:id="15" w:name="_Toc495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4"/>
      <w:bookmarkEnd w:id="15"/>
    </w:p>
    <w:tbl>
      <w:tblPr>
        <w:tblW w:w="8478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3397"/>
        <w:gridCol w:w="2645"/>
      </w:tblGrid>
      <w:tr w:rsidR="00C1364F" w14:paraId="28A777FE" w14:textId="77777777">
        <w:trPr>
          <w:trHeight w:val="403"/>
          <w:jc w:val="center"/>
        </w:trPr>
        <w:tc>
          <w:tcPr>
            <w:tcW w:w="2436" w:type="dxa"/>
            <w:tcBorders>
              <w:bottom w:val="single" w:sz="8" w:space="0" w:color="000000"/>
              <w:right w:val="nil"/>
            </w:tcBorders>
            <w:vAlign w:val="center"/>
          </w:tcPr>
          <w:p w14:paraId="37E7E06B" w14:textId="77777777" w:rsidR="00C1364F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仪器名称</w:t>
            </w:r>
          </w:p>
        </w:tc>
        <w:tc>
          <w:tcPr>
            <w:tcW w:w="3397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5599428F" w14:textId="77777777" w:rsidR="00C1364F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品牌</w:t>
            </w:r>
          </w:p>
        </w:tc>
        <w:tc>
          <w:tcPr>
            <w:tcW w:w="2645" w:type="dxa"/>
            <w:tcBorders>
              <w:left w:val="nil"/>
              <w:bottom w:val="single" w:sz="8" w:space="0" w:color="000000"/>
            </w:tcBorders>
            <w:vAlign w:val="center"/>
          </w:tcPr>
          <w:p w14:paraId="739B520B" w14:textId="77777777" w:rsidR="00C1364F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型号</w:t>
            </w:r>
          </w:p>
        </w:tc>
      </w:tr>
      <w:tr w:rsidR="00C1364F" w14:paraId="4BAF3BEA" w14:textId="77777777">
        <w:trPr>
          <w:trHeight w:val="454"/>
          <w:jc w:val="center"/>
        </w:trPr>
        <w:tc>
          <w:tcPr>
            <w:tcW w:w="2436" w:type="dxa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BB318D3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组织脱水机</w:t>
            </w:r>
          </w:p>
        </w:tc>
        <w:tc>
          <w:tcPr>
            <w:tcW w:w="33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0CC306A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46A4394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JT-12S</w:t>
            </w:r>
          </w:p>
        </w:tc>
      </w:tr>
      <w:tr w:rsidR="00C1364F" w14:paraId="258B6466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1C9A4DDC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石蜡包埋机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9C032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193F1EC0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bCs/>
                <w:sz w:val="24"/>
                <w:szCs w:val="24"/>
              </w:rPr>
              <w:t>JB-L5</w:t>
            </w:r>
          </w:p>
        </w:tc>
      </w:tr>
      <w:tr w:rsidR="00C1364F" w14:paraId="180D2F41" w14:textId="77777777">
        <w:trPr>
          <w:trHeight w:val="525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F975CD1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病理切片机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CD0ADDF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上海</w:t>
            </w: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徕</w:t>
            </w:r>
            <w:proofErr w:type="gramEnd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卡仪器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CAB05E1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RM2016</w:t>
            </w:r>
          </w:p>
        </w:tc>
      </w:tr>
      <w:tr w:rsidR="00C1364F" w14:paraId="660B0DD6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4CDA9206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bCs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0DFF8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203D2D99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JB-L5</w:t>
            </w:r>
          </w:p>
        </w:tc>
      </w:tr>
      <w:tr w:rsidR="00C1364F" w14:paraId="6124975B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11EC0FA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bCs/>
                <w:sz w:val="24"/>
                <w:szCs w:val="24"/>
              </w:rPr>
              <w:t>组织摊片机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3DE28CA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CCF8B6D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JK-5/6</w:t>
            </w:r>
          </w:p>
        </w:tc>
      </w:tr>
      <w:tr w:rsidR="00C1364F" w14:paraId="3DF2AA7C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53CF7831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bCs/>
                <w:sz w:val="24"/>
                <w:szCs w:val="24"/>
              </w:rPr>
              <w:t>烤箱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2CC7C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绍兴</w:t>
            </w: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泸</w:t>
            </w:r>
            <w:proofErr w:type="gramEnd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越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72ABA555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101-3B</w:t>
            </w:r>
          </w:p>
        </w:tc>
      </w:tr>
      <w:tr w:rsidR="00C1364F" w14:paraId="61C2CF55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21833396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bookmarkStart w:id="16" w:name="_Toc10658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微波炉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415EC17B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6B316A2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P70D20TL-P4</w:t>
            </w:r>
          </w:p>
        </w:tc>
      </w:tr>
      <w:tr w:rsidR="00C1364F" w14:paraId="707D8E42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0998D64F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脱色摇床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76253C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223543F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TSY-B</w:t>
            </w:r>
          </w:p>
        </w:tc>
      </w:tr>
      <w:tr w:rsidR="00C1364F" w14:paraId="4E486679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1BC75BE9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涡旋混合器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4A1DBCB4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71DD3508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MX-F</w:t>
            </w:r>
          </w:p>
        </w:tc>
      </w:tr>
      <w:tr w:rsidR="00C1364F" w14:paraId="2EA5909B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4A8FFF75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掌上离心机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1147FAA2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1166C523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D1008E</w:t>
            </w:r>
          </w:p>
        </w:tc>
      </w:tr>
      <w:tr w:rsidR="00C1364F" w14:paraId="0653B7C1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20A94953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Cs/>
                <w:caps/>
                <w:sz w:val="24"/>
                <w:szCs w:val="24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196EC5C7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Dragon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49A627D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KE0003087/KA0056573</w:t>
            </w:r>
          </w:p>
        </w:tc>
      </w:tr>
      <w:tr w:rsidR="00C1364F" w14:paraId="7ED14C20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54BD2D9F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788C03AD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2E75F8A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GT1001</w:t>
            </w:r>
          </w:p>
        </w:tc>
      </w:tr>
      <w:tr w:rsidR="00C1364F" w14:paraId="7FE33268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3E625492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冰箱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5D534313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青岛海尔股份有限公司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5E41082B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BCD-192TGN</w:t>
            </w:r>
          </w:p>
        </w:tc>
      </w:tr>
      <w:tr w:rsidR="00C1364F" w14:paraId="4F7A04DE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right w:val="nil"/>
            </w:tcBorders>
          </w:tcPr>
          <w:p w14:paraId="4A11C959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荧光生物显微镜</w:t>
            </w:r>
          </w:p>
        </w:tc>
        <w:tc>
          <w:tcPr>
            <w:tcW w:w="3397" w:type="dxa"/>
            <w:tcBorders>
              <w:top w:val="nil"/>
              <w:left w:val="nil"/>
              <w:right w:val="nil"/>
            </w:tcBorders>
          </w:tcPr>
          <w:p w14:paraId="2766480E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color w:val="333333"/>
                <w:sz w:val="24"/>
                <w:szCs w:val="24"/>
                <w:shd w:val="clear" w:color="auto" w:fill="FFFFFF"/>
              </w:rPr>
              <w:t>广州市明美光电技术有限公司</w:t>
            </w:r>
          </w:p>
        </w:tc>
        <w:tc>
          <w:tcPr>
            <w:tcW w:w="2645" w:type="dxa"/>
            <w:tcBorders>
              <w:top w:val="nil"/>
              <w:left w:val="nil"/>
            </w:tcBorders>
          </w:tcPr>
          <w:p w14:paraId="19E70A12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MF23-M</w:t>
            </w:r>
          </w:p>
        </w:tc>
      </w:tr>
    </w:tbl>
    <w:p w14:paraId="1719988F" w14:textId="77777777" w:rsidR="00C1364F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6"/>
    </w:p>
    <w:tbl>
      <w:tblPr>
        <w:tblW w:w="8510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3405"/>
        <w:gridCol w:w="2625"/>
      </w:tblGrid>
      <w:tr w:rsidR="00C1364F" w14:paraId="252956B7" w14:textId="77777777">
        <w:trPr>
          <w:trHeight w:val="454"/>
          <w:jc w:val="center"/>
        </w:trPr>
        <w:tc>
          <w:tcPr>
            <w:tcW w:w="2480" w:type="dxa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4BFE6C9B" w14:textId="77777777" w:rsidR="00C1364F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7A995B29" w14:textId="77777777" w:rsidR="00C1364F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sz="8" w:space="0" w:color="000000" w:themeColor="text1"/>
            </w:tcBorders>
            <w:vAlign w:val="bottom"/>
          </w:tcPr>
          <w:p w14:paraId="684B2077" w14:textId="77777777" w:rsidR="00C1364F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货号</w:t>
            </w:r>
          </w:p>
        </w:tc>
      </w:tr>
      <w:tr w:rsidR="00C1364F" w14:paraId="5533EA08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3DF06A05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无水乙醇（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AR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4B201CDB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29FFCBA3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05.001.0170A</w:t>
            </w:r>
          </w:p>
        </w:tc>
      </w:tr>
      <w:tr w:rsidR="00C1364F" w14:paraId="08023E20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center"/>
          </w:tcPr>
          <w:p w14:paraId="43A60920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二甲苯（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AR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8F0C2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center"/>
          </w:tcPr>
          <w:p w14:paraId="78F91E09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05.001.0586A</w:t>
            </w:r>
          </w:p>
        </w:tc>
      </w:tr>
      <w:tr w:rsidR="00C1364F" w14:paraId="2150FB0C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59161908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17" w:name="_Toc17607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PBS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缓冲液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3FCB25B8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6F72C734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G0002</w:t>
            </w:r>
          </w:p>
        </w:tc>
      </w:tr>
      <w:tr w:rsidR="00C1364F" w14:paraId="3033EC7E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3ABBB73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4%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多聚甲醛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4E710AEE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61BD24A6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BL539A</w:t>
            </w:r>
          </w:p>
        </w:tc>
      </w:tr>
      <w:tr w:rsidR="00C1364F" w14:paraId="1E25365A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53045EBC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硫磺素</w:t>
            </w: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S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69B33EA4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MERCK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1C770C72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T1892</w:t>
            </w:r>
          </w:p>
        </w:tc>
      </w:tr>
      <w:tr w:rsidR="00C1364F" w14:paraId="25632DD1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14A2D25F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DAPI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456D386A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0A1A134D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  <w:t>BS097-10mg</w:t>
            </w:r>
          </w:p>
        </w:tc>
      </w:tr>
      <w:tr w:rsidR="00C1364F" w14:paraId="56587EB5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right w:val="nil"/>
            </w:tcBorders>
            <w:shd w:val="clear" w:color="auto" w:fill="FDEADA" w:themeFill="accent6" w:themeFillTint="32"/>
          </w:tcPr>
          <w:p w14:paraId="68E17148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抗荧光淬灭封片剂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</w:tcPr>
          <w:p w14:paraId="2BC3C680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艾美捷</w:t>
            </w:r>
            <w:proofErr w:type="gramEnd"/>
          </w:p>
        </w:tc>
        <w:tc>
          <w:tcPr>
            <w:tcW w:w="2625" w:type="dxa"/>
            <w:tcBorders>
              <w:top w:val="nil"/>
              <w:left w:val="nil"/>
            </w:tcBorders>
            <w:shd w:val="clear" w:color="auto" w:fill="FDEADA" w:themeFill="accent6" w:themeFillTint="32"/>
          </w:tcPr>
          <w:p w14:paraId="10A2F332" w14:textId="77777777" w:rsidR="00C1364F" w:rsidRPr="00F83416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SBA-0100-01</w:t>
            </w:r>
          </w:p>
        </w:tc>
      </w:tr>
    </w:tbl>
    <w:p w14:paraId="1C01D2C7" w14:textId="77777777" w:rsidR="00C1364F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</w:t>
      </w:r>
      <w:r>
        <w:rPr>
          <w:rFonts w:ascii="Times New Roman" w:hAnsi="Times New Roman"/>
          <w:color w:val="000000" w:themeColor="text1"/>
          <w:sz w:val="24"/>
          <w:szCs w:val="24"/>
        </w:rPr>
        <w:t>耗材</w:t>
      </w:r>
      <w:bookmarkEnd w:id="17"/>
    </w:p>
    <w:tbl>
      <w:tblPr>
        <w:tblW w:w="8510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3405"/>
        <w:gridCol w:w="2625"/>
      </w:tblGrid>
      <w:tr w:rsidR="00C1364F" w14:paraId="51AF4041" w14:textId="77777777">
        <w:trPr>
          <w:trHeight w:val="454"/>
          <w:jc w:val="center"/>
        </w:trPr>
        <w:tc>
          <w:tcPr>
            <w:tcW w:w="2480" w:type="dxa"/>
            <w:tcBorders>
              <w:bottom w:val="single" w:sz="8" w:space="0" w:color="000000" w:themeColor="text1"/>
              <w:right w:val="nil"/>
            </w:tcBorders>
            <w:shd w:val="clear" w:color="auto" w:fill="auto"/>
            <w:vAlign w:val="bottom"/>
          </w:tcPr>
          <w:p w14:paraId="0CFFDAC9" w14:textId="77777777" w:rsidR="00C1364F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vAlign w:val="bottom"/>
          </w:tcPr>
          <w:p w14:paraId="4E79173A" w14:textId="77777777" w:rsidR="00C1364F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sz="8" w:space="0" w:color="000000" w:themeColor="text1"/>
            </w:tcBorders>
            <w:shd w:val="clear" w:color="auto" w:fill="auto"/>
            <w:vAlign w:val="bottom"/>
          </w:tcPr>
          <w:p w14:paraId="167CED7B" w14:textId="77777777" w:rsidR="00C1364F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货号</w:t>
            </w:r>
          </w:p>
        </w:tc>
      </w:tr>
      <w:tr w:rsidR="00C1364F" w14:paraId="658A4F43" w14:textId="77777777">
        <w:trPr>
          <w:trHeight w:val="454"/>
          <w:jc w:val="center"/>
        </w:trPr>
        <w:tc>
          <w:tcPr>
            <w:tcW w:w="2480" w:type="dxa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B40DCC6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粘附性载玻片</w:t>
            </w:r>
          </w:p>
        </w:tc>
        <w:tc>
          <w:tcPr>
            <w:tcW w:w="3405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26265A2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3E1B930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80312/80302</w:t>
            </w:r>
          </w:p>
        </w:tc>
      </w:tr>
      <w:tr w:rsidR="00C1364F" w14:paraId="28179B77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60F9B9A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显微镜盖玻片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129C1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63B9D8B" w14:textId="77777777" w:rsidR="00C1364F" w:rsidRPr="00F83416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80340-1630</w:t>
            </w:r>
          </w:p>
        </w:tc>
      </w:tr>
      <w:tr w:rsidR="00C1364F" w14:paraId="6A7BA0A4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CB3E006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病理刀片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BA61E13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EDC74D9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MX35 ULTRA</w:t>
            </w:r>
          </w:p>
        </w:tc>
      </w:tr>
      <w:tr w:rsidR="00C1364F" w14:paraId="6ADA04EB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23CE9E81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组织包埋盒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A3760E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1F4E3F5" w14:textId="77777777" w:rsidR="00C1364F" w:rsidRPr="00F83416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F83416">
              <w:rPr>
                <w:rFonts w:ascii="Times New Roman" w:eastAsiaTheme="minorEastAsia" w:hAnsi="Times New Roman"/>
                <w:sz w:val="24"/>
                <w:szCs w:val="24"/>
              </w:rPr>
              <w:t>22022</w:t>
            </w:r>
          </w:p>
        </w:tc>
      </w:tr>
    </w:tbl>
    <w:p w14:paraId="48FBA02F" w14:textId="77777777" w:rsidR="00C1364F" w:rsidRDefault="00C1364F">
      <w:pPr>
        <w:snapToGrid w:val="0"/>
        <w:spacing w:beforeLines="50" w:before="120" w:afterLines="50" w:after="120"/>
        <w:rPr>
          <w:rFonts w:ascii="Times New Roman" w:hAnsi="Times New Roman"/>
          <w:color w:val="000000" w:themeColor="text1"/>
          <w:sz w:val="24"/>
          <w:szCs w:val="24"/>
        </w:rPr>
      </w:pPr>
    </w:p>
    <w:p w14:paraId="783D0BCE" w14:textId="77777777" w:rsidR="00C1364F" w:rsidRDefault="00000000">
      <w:pPr>
        <w:pStyle w:val="1114"/>
        <w:numPr>
          <w:ilvl w:val="0"/>
          <w:numId w:val="0"/>
        </w:numPr>
        <w:spacing w:beforeLines="50" w:before="120" w:after="120" w:line="240" w:lineRule="auto"/>
        <w:outlineLvl w:val="0"/>
        <w:rPr>
          <w:rFonts w:eastAsia="宋体"/>
          <w:kern w:val="1"/>
          <w:sz w:val="28"/>
          <w:szCs w:val="28"/>
        </w:rPr>
      </w:pPr>
      <w:bookmarkStart w:id="18" w:name="_Toc6790"/>
      <w:bookmarkStart w:id="19" w:name="_Toc14512"/>
      <w:r>
        <w:rPr>
          <w:rFonts w:eastAsia="宋体" w:hint="eastAsia"/>
          <w:kern w:val="1"/>
          <w:sz w:val="28"/>
          <w:szCs w:val="28"/>
        </w:rPr>
        <w:t>四、</w:t>
      </w:r>
      <w:r>
        <w:rPr>
          <w:rFonts w:eastAsia="宋体"/>
          <w:kern w:val="1"/>
          <w:sz w:val="28"/>
          <w:szCs w:val="28"/>
        </w:rPr>
        <w:t>实验步骤</w:t>
      </w:r>
      <w:bookmarkStart w:id="20" w:name="_Toc17182"/>
      <w:bookmarkStart w:id="21" w:name="_Toc9168"/>
      <w:bookmarkStart w:id="22" w:name="_Toc27275"/>
      <w:bookmarkStart w:id="23" w:name="_Toc8714"/>
      <w:bookmarkEnd w:id="18"/>
      <w:bookmarkEnd w:id="19"/>
    </w:p>
    <w:p w14:paraId="58FACAC8" w14:textId="1E40E5F5" w:rsidR="00C1364F" w:rsidRPr="00F83416" w:rsidRDefault="00000000" w:rsidP="00F83416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shd w:val="clear" w:color="auto" w:fill="FFFFFF"/>
        </w:rPr>
      </w:pP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4.1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石蜡切片脱蜡至水</w:t>
      </w:r>
      <w:bookmarkEnd w:id="20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，春夏秋：二甲苯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I 10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二甲苯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II 10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二甲苯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III 10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无水乙醇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I 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无水乙醇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II 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-95%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乙醇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 xml:space="preserve"> 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-85%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乙醇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 xml:space="preserve"> 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-75%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乙醇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 xml:space="preserve"> 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-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纯水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 xml:space="preserve"> 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。冬天：二甲苯每</w:t>
      </w:r>
      <w:proofErr w:type="gramStart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缸时间</w:t>
      </w:r>
      <w:proofErr w:type="gramEnd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延长至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15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。</w:t>
      </w:r>
    </w:p>
    <w:bookmarkEnd w:id="21"/>
    <w:bookmarkEnd w:id="22"/>
    <w:bookmarkEnd w:id="23"/>
    <w:p w14:paraId="284238B1" w14:textId="77777777" w:rsidR="00C1364F" w:rsidRPr="00F83416" w:rsidRDefault="00000000" w:rsidP="00F83416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shd w:val="clear" w:color="auto" w:fill="FFFFFF"/>
        </w:rPr>
      </w:pP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4.2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硫磺素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用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50%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酒精配置到浓度为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0.0625%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，室温避光孵育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8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分钟。</w:t>
      </w:r>
    </w:p>
    <w:p w14:paraId="0F85B692" w14:textId="77777777" w:rsidR="00C1364F" w:rsidRPr="00F83416" w:rsidRDefault="00000000" w:rsidP="00F83416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shd w:val="clear" w:color="auto" w:fill="FFFFFF"/>
        </w:rPr>
      </w:pP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4.3 80%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的酒精洗涤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10s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两次，纯水</w:t>
      </w:r>
      <w:proofErr w:type="gramStart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浸</w:t>
      </w:r>
      <w:proofErr w:type="gramEnd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洗三次。</w:t>
      </w:r>
    </w:p>
    <w:p w14:paraId="17B9B178" w14:textId="00C5F82F" w:rsidR="00C1364F" w:rsidRPr="00F83416" w:rsidRDefault="00000000" w:rsidP="00F83416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shd w:val="clear" w:color="auto" w:fill="FFFFFF"/>
        </w:rPr>
      </w:pP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4.4 DAPI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复染细胞核，切片稍甩干后在圈内滴加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DAPI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染液，避光室温孵育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。</w:t>
      </w:r>
      <w:proofErr w:type="gramStart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玻</w:t>
      </w:r>
      <w:proofErr w:type="gramEnd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片置于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PBS</w:t>
      </w:r>
      <w:r w:rsidRPr="00F83416">
        <w:rPr>
          <w:rFonts w:ascii="Times New Roman" w:hAnsi="Times New Roman"/>
          <w:sz w:val="24"/>
          <w:szCs w:val="28"/>
          <w:shd w:val="clear" w:color="auto" w:fill="FFFFFF"/>
          <w:lang w:val="zh-CN"/>
        </w:rPr>
        <w:t>中在脱色摇床上晃动洗涤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3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次，每次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5</w:t>
      </w:r>
      <w:r w:rsidR="00F83416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。</w:t>
      </w:r>
    </w:p>
    <w:p w14:paraId="49DA056F" w14:textId="77777777" w:rsidR="00C1364F" w:rsidRPr="00F83416" w:rsidRDefault="00000000" w:rsidP="00F83416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shd w:val="clear" w:color="auto" w:fill="FFFFFF"/>
          <w:lang w:val="zh-CN"/>
        </w:rPr>
      </w:pPr>
      <w:bookmarkStart w:id="24" w:name="_Toc17436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4.</w:t>
      </w:r>
      <w:bookmarkEnd w:id="24"/>
      <w:r w:rsidRPr="00F83416">
        <w:rPr>
          <w:rFonts w:ascii="Times New Roman" w:hAnsi="Times New Roman"/>
          <w:sz w:val="24"/>
          <w:szCs w:val="28"/>
          <w:shd w:val="clear" w:color="auto" w:fill="FFFFFF"/>
        </w:rPr>
        <w:t>5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封片；</w:t>
      </w:r>
      <w:r w:rsidRPr="00F83416">
        <w:rPr>
          <w:rFonts w:ascii="Times New Roman" w:hAnsi="Times New Roman"/>
          <w:sz w:val="24"/>
          <w:szCs w:val="28"/>
          <w:shd w:val="clear" w:color="auto" w:fill="FFFFFF"/>
          <w:lang w:val="zh-CN"/>
        </w:rPr>
        <w:t>切片稍甩干后用抗荧光淬灭封片剂封片</w:t>
      </w:r>
    </w:p>
    <w:p w14:paraId="4C0F600B" w14:textId="77777777" w:rsidR="00C1364F" w:rsidRDefault="00000000" w:rsidP="00F83416">
      <w:pPr>
        <w:spacing w:line="360" w:lineRule="auto"/>
        <w:ind w:firstLineChars="200" w:firstLine="480"/>
        <w:rPr>
          <w:rFonts w:hint="eastAsia"/>
          <w:shd w:val="clear" w:color="auto" w:fill="FFFFFF"/>
        </w:rPr>
      </w:pP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4.6</w:t>
      </w:r>
      <w:r w:rsidRPr="00F83416">
        <w:rPr>
          <w:rFonts w:ascii="Times New Roman" w:hAnsi="Times New Roman"/>
          <w:sz w:val="24"/>
          <w:szCs w:val="28"/>
          <w:shd w:val="clear" w:color="auto" w:fill="FFFFFF"/>
        </w:rPr>
        <w:t>镜检。</w:t>
      </w:r>
    </w:p>
    <w:p w14:paraId="04E47558" w14:textId="77777777" w:rsidR="00C1364F" w:rsidRDefault="00000000">
      <w:pPr>
        <w:snapToGrid w:val="0"/>
        <w:spacing w:beforeLines="50" w:before="120" w:afterLines="50" w:after="120"/>
        <w:outlineLvl w:val="0"/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shd w:val="clear" w:color="auto" w:fill="FFFFFF"/>
        </w:rPr>
        <w:t>五、染色结果</w:t>
      </w:r>
    </w:p>
    <w:p w14:paraId="4B76614C" w14:textId="77777777" w:rsidR="00C1364F" w:rsidRPr="00F83416" w:rsidRDefault="00000000" w:rsidP="00F83416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shd w:val="clear" w:color="auto" w:fill="FFFFFF"/>
          <w:lang w:val="zh-CN"/>
        </w:rPr>
      </w:pPr>
      <w:bookmarkStart w:id="25" w:name="OLE_LINK1"/>
      <w:bookmarkStart w:id="26" w:name="OLE_LINK2"/>
      <w:r w:rsidRPr="00F83416">
        <w:rPr>
          <w:rFonts w:ascii="Times New Roman" w:hAnsi="Times New Roman"/>
          <w:sz w:val="24"/>
          <w:szCs w:val="28"/>
          <w:shd w:val="clear" w:color="auto" w:fill="FFFFFF"/>
          <w:lang w:val="zh-CN"/>
        </w:rPr>
        <w:t>切片于荧光显微镜下观察并采集图像。</w:t>
      </w:r>
      <w:bookmarkEnd w:id="25"/>
      <w:bookmarkEnd w:id="26"/>
      <w:r w:rsidRPr="00F83416">
        <w:rPr>
          <w:rFonts w:ascii="Times New Roman" w:hAnsi="Times New Roman"/>
          <w:sz w:val="24"/>
          <w:szCs w:val="28"/>
          <w:shd w:val="clear" w:color="auto" w:fill="FFFFFF"/>
          <w:lang w:val="zh-CN"/>
        </w:rPr>
        <w:t>（</w:t>
      </w:r>
      <w:r w:rsidRPr="00F83416">
        <w:rPr>
          <w:rFonts w:ascii="Times New Roman" w:hAnsi="Times New Roman"/>
          <w:sz w:val="24"/>
          <w:szCs w:val="28"/>
          <w:lang w:val="zh-CN"/>
        </w:rPr>
        <w:t>DAPI</w:t>
      </w:r>
      <w:r w:rsidRPr="00F83416">
        <w:rPr>
          <w:rFonts w:ascii="Times New Roman" w:hAnsi="Times New Roman"/>
          <w:sz w:val="24"/>
          <w:szCs w:val="28"/>
          <w:lang w:val="zh-CN"/>
        </w:rPr>
        <w:t>紫外激发波长</w:t>
      </w:r>
      <w:r w:rsidRPr="00F83416">
        <w:rPr>
          <w:rFonts w:ascii="Times New Roman" w:hAnsi="Times New Roman"/>
          <w:sz w:val="24"/>
          <w:szCs w:val="28"/>
          <w:lang w:val="zh-CN"/>
        </w:rPr>
        <w:t>330-380nm</w:t>
      </w:r>
      <w:r w:rsidRPr="00F83416">
        <w:rPr>
          <w:rFonts w:ascii="Times New Roman" w:hAnsi="Times New Roman"/>
          <w:sz w:val="24"/>
          <w:szCs w:val="28"/>
          <w:lang w:val="zh-CN"/>
        </w:rPr>
        <w:t>，发射波长</w:t>
      </w:r>
      <w:r w:rsidRPr="00F83416">
        <w:rPr>
          <w:rFonts w:ascii="Times New Roman" w:hAnsi="Times New Roman"/>
          <w:sz w:val="24"/>
          <w:szCs w:val="28"/>
          <w:lang w:val="zh-CN"/>
        </w:rPr>
        <w:lastRenderedPageBreak/>
        <w:t>420nm</w:t>
      </w:r>
      <w:r w:rsidRPr="00F83416">
        <w:rPr>
          <w:rFonts w:ascii="Times New Roman" w:hAnsi="Times New Roman"/>
          <w:sz w:val="24"/>
          <w:szCs w:val="28"/>
          <w:lang w:val="zh-CN"/>
        </w:rPr>
        <w:t>，发蓝光；</w:t>
      </w:r>
      <w:r w:rsidRPr="00F83416">
        <w:rPr>
          <w:rFonts w:ascii="Times New Roman" w:hAnsi="Times New Roman"/>
          <w:sz w:val="24"/>
          <w:szCs w:val="28"/>
        </w:rPr>
        <w:t>硫磺素</w:t>
      </w:r>
      <w:r w:rsidRPr="00F83416">
        <w:rPr>
          <w:rFonts w:ascii="Times New Roman" w:hAnsi="Times New Roman"/>
          <w:sz w:val="24"/>
          <w:szCs w:val="28"/>
          <w:lang w:val="zh-CN"/>
        </w:rPr>
        <w:t>激发波长</w:t>
      </w:r>
      <w:r w:rsidRPr="00F83416">
        <w:rPr>
          <w:rFonts w:ascii="Times New Roman" w:hAnsi="Times New Roman"/>
          <w:sz w:val="24"/>
          <w:szCs w:val="28"/>
          <w:lang w:val="zh-CN"/>
        </w:rPr>
        <w:t>465-495nm</w:t>
      </w:r>
      <w:r w:rsidRPr="00F83416">
        <w:rPr>
          <w:rFonts w:ascii="Times New Roman" w:hAnsi="Times New Roman"/>
          <w:sz w:val="24"/>
          <w:szCs w:val="28"/>
          <w:lang w:val="zh-CN"/>
        </w:rPr>
        <w:t>，发射波长</w:t>
      </w:r>
      <w:r w:rsidRPr="00F83416">
        <w:rPr>
          <w:rFonts w:ascii="Times New Roman" w:hAnsi="Times New Roman"/>
          <w:sz w:val="24"/>
          <w:szCs w:val="28"/>
          <w:lang w:val="zh-CN"/>
        </w:rPr>
        <w:t>515-555 nm</w:t>
      </w:r>
      <w:r w:rsidRPr="00F83416">
        <w:rPr>
          <w:rFonts w:ascii="Times New Roman" w:hAnsi="Times New Roman"/>
          <w:sz w:val="24"/>
          <w:szCs w:val="28"/>
          <w:lang w:val="zh-CN"/>
        </w:rPr>
        <w:t>，发绿光。</w:t>
      </w:r>
      <w:r w:rsidRPr="00F83416">
        <w:rPr>
          <w:rFonts w:ascii="Times New Roman" w:hAnsi="Times New Roman"/>
          <w:sz w:val="24"/>
          <w:szCs w:val="28"/>
          <w:shd w:val="clear" w:color="auto" w:fill="FFFFFF"/>
          <w:lang w:val="zh-CN"/>
        </w:rPr>
        <w:t>）</w:t>
      </w:r>
    </w:p>
    <w:p w14:paraId="177F8085" w14:textId="77777777" w:rsidR="00C1364F" w:rsidRDefault="00C1364F">
      <w:pPr>
        <w:snapToGrid w:val="0"/>
        <w:spacing w:beforeLines="50" w:before="120" w:afterLines="50" w:after="120"/>
        <w:ind w:firstLineChars="200" w:firstLine="480"/>
        <w:outlineLvl w:val="0"/>
        <w:rPr>
          <w:rFonts w:asciiTheme="minorEastAsia" w:eastAsiaTheme="minorEastAsia" w:hAnsiTheme="minorEastAsia" w:cstheme="minorEastAsia" w:hint="eastAsia"/>
          <w:sz w:val="24"/>
          <w:szCs w:val="24"/>
          <w:shd w:val="clear" w:color="auto" w:fill="FFFFFF"/>
        </w:rPr>
      </w:pPr>
    </w:p>
    <w:sectPr w:rsidR="00C1364F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2B596" w14:textId="77777777" w:rsidR="00E47761" w:rsidRDefault="00E47761">
      <w:r>
        <w:separator/>
      </w:r>
    </w:p>
  </w:endnote>
  <w:endnote w:type="continuationSeparator" w:id="0">
    <w:p w14:paraId="1CEE20F5" w14:textId="77777777" w:rsidR="00E47761" w:rsidRDefault="00E4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C0C7E" w14:textId="77777777" w:rsidR="00C1364F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968733" wp14:editId="64CDB65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C3AA59" w14:textId="77777777" w:rsidR="00C1364F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968733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1AC3AA59" w14:textId="77777777" w:rsidR="00C1364F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85F4D" wp14:editId="01CCDBF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5256C9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4BDB6" w14:textId="77777777" w:rsidR="00E47761" w:rsidRDefault="00E47761">
      <w:r>
        <w:separator/>
      </w:r>
    </w:p>
  </w:footnote>
  <w:footnote w:type="continuationSeparator" w:id="0">
    <w:p w14:paraId="3B9E962E" w14:textId="77777777" w:rsidR="00E47761" w:rsidRDefault="00E477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87931" w14:textId="77777777" w:rsidR="00C1364F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7B14" wp14:editId="5CFF9956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4ECFE6" w14:textId="77777777" w:rsidR="00C1364F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57B1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284ECFE6" w14:textId="77777777" w:rsidR="00C1364F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54AA67BC" wp14:editId="285A7BED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510AC4" wp14:editId="6A16C89C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C1C504" w14:textId="77777777" w:rsidR="00C1364F" w:rsidRDefault="00C1364F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510AC4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41C1C504" w14:textId="77777777" w:rsidR="00C1364F" w:rsidRDefault="00C1364F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071AE67C" wp14:editId="2E08E669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AE4177" w14:textId="77777777" w:rsidR="00C1364F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267C08F0" wp14:editId="7F6F9AE7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1316257673">
    <w:abstractNumId w:val="0"/>
  </w:num>
  <w:num w:numId="2" w16cid:durableId="22949762">
    <w:abstractNumId w:val="2"/>
  </w:num>
  <w:num w:numId="3" w16cid:durableId="642007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YwMTZjMDVkMDc2NGZlN2UzMGJlMTA4ODg0YmU0YmQ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2461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3771B"/>
    <w:rsid w:val="00144B23"/>
    <w:rsid w:val="00144D31"/>
    <w:rsid w:val="0015163D"/>
    <w:rsid w:val="0015461B"/>
    <w:rsid w:val="00162B66"/>
    <w:rsid w:val="00170354"/>
    <w:rsid w:val="00170D8A"/>
    <w:rsid w:val="00172A27"/>
    <w:rsid w:val="001736E2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3C13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26064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39E3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9F09C8"/>
    <w:rsid w:val="00A061B5"/>
    <w:rsid w:val="00A06DC4"/>
    <w:rsid w:val="00A06EE2"/>
    <w:rsid w:val="00A107CA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C5148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29A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96722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1364F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47EF1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47761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83416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4223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C7A28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843992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64BB7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763CA4"/>
    <w:rsid w:val="54AC42D6"/>
    <w:rsid w:val="54FB217D"/>
    <w:rsid w:val="551B6739"/>
    <w:rsid w:val="551E569C"/>
    <w:rsid w:val="5547147E"/>
    <w:rsid w:val="557C1FAA"/>
    <w:rsid w:val="557F01C6"/>
    <w:rsid w:val="55E5675C"/>
    <w:rsid w:val="567C2762"/>
    <w:rsid w:val="56AC2486"/>
    <w:rsid w:val="56B57E6A"/>
    <w:rsid w:val="57225C04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4C28E8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CA474E7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56AAAA"/>
  <w15:docId w15:val="{1EE4C188-9184-4277-891B-E89FE2B20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autoRedefine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autoRedefine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yperlink" Target="https://baike.baidu.com/item/%E7%BB%84%E7%BB%87/5105513?fromModule=lemma_inlink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baike.baidu.com/item/%E6%8A%97%E5%8E%9F%E6%8A%97%E4%BD%93%E5%8F%8D%E5%BA%94/3715776?fromModule=lemma_inlin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baike.baidu.com/item/%E6%98%BE%E5%BE%AE%E9%95%9C%E6%8A%80%E6%9C%AF/2004225?fromModule=lemma_inli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baike.baidu.com/item/%E7%94%9F%E7%89%A9%E5%8C%96%E5%AD%A6/466073?fromModule=lemma_inlin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baike.baidu.com/item/%E6%8A%97%E5%8E%9F%E7%89%A9%E8%B4%A8/3271541?fromModule=lemma_inlink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baike.baidu.com/item/%E5%85%8D%E7%96%AB%E5%AD%A6/1299517?fromModule=lemma_inli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721</Words>
  <Characters>4113</Characters>
  <Application>Microsoft Office Word</Application>
  <DocSecurity>0</DocSecurity>
  <Lines>34</Lines>
  <Paragraphs>9</Paragraphs>
  <ScaleCrop>false</ScaleCrop>
  <Company>china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84</cp:revision>
  <cp:lastPrinted>2016-09-29T15:20:00Z</cp:lastPrinted>
  <dcterms:created xsi:type="dcterms:W3CDTF">2019-11-29T16:42:00Z</dcterms:created>
  <dcterms:modified xsi:type="dcterms:W3CDTF">2024-09-27T04:22:00Z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E0BB6B1D0D074BFC8C2806050A47F27C_13</vt:lpwstr>
  </property>
</Properties>
</file>